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CA" w:rsidRPr="000F1021" w:rsidRDefault="00905682" w:rsidP="000F1021">
      <w:pPr>
        <w:pStyle w:val="BodyText"/>
        <w:ind w:left="101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5594115" cy="2374487"/>
            <wp:effectExtent l="0" t="0" r="0" b="0"/>
            <wp:docPr id="1" name="Image 1" descr="Interfaz de usuario gráfica, Texto, Aplicación, Chat o mensaje de 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Texto, Aplicación, Chat o mensaje de text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115" cy="23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682" w:rsidRPr="00200ACB" w:rsidRDefault="00905682" w:rsidP="00905682">
      <w:pPr>
        <w:pStyle w:val="BodyText"/>
        <w:spacing w:before="135"/>
        <w:jc w:val="center"/>
        <w:rPr>
          <w:rFonts w:ascii="Arial"/>
          <w:b/>
        </w:rPr>
      </w:pPr>
      <w:r w:rsidRPr="00200ACB">
        <w:rPr>
          <w:rFonts w:ascii="Arial"/>
          <w:b/>
        </w:rPr>
        <w:t>REUNI</w:t>
      </w:r>
      <w:r w:rsidRPr="00200ACB">
        <w:rPr>
          <w:rFonts w:ascii="Arial"/>
          <w:b/>
        </w:rPr>
        <w:t>Ó</w:t>
      </w:r>
      <w:r w:rsidRPr="00200ACB">
        <w:rPr>
          <w:rFonts w:ascii="Arial"/>
          <w:b/>
        </w:rPr>
        <w:t xml:space="preserve">N ORDINARIA No. </w:t>
      </w:r>
      <w:r w:rsidR="00C37223">
        <w:rPr>
          <w:rFonts w:ascii="Arial"/>
          <w:b/>
        </w:rPr>
        <w:t>60</w:t>
      </w:r>
    </w:p>
    <w:p w:rsidR="00905682" w:rsidRDefault="00905682" w:rsidP="00905682">
      <w:pPr>
        <w:pStyle w:val="BodyText"/>
        <w:spacing w:before="135"/>
        <w:jc w:val="center"/>
        <w:rPr>
          <w:rFonts w:ascii="Arial"/>
          <w:b/>
          <w:sz w:val="22"/>
          <w:szCs w:val="22"/>
        </w:rPr>
      </w:pPr>
    </w:p>
    <w:p w:rsidR="00905682" w:rsidRPr="00200ACB" w:rsidRDefault="00905682" w:rsidP="00905682">
      <w:pPr>
        <w:pStyle w:val="BodyText"/>
        <w:jc w:val="center"/>
        <w:rPr>
          <w:rFonts w:ascii="Arial"/>
          <w:b/>
        </w:rPr>
      </w:pPr>
      <w:r>
        <w:rPr>
          <w:rFonts w:ascii="Arial"/>
          <w:b/>
        </w:rPr>
        <w:t>L</w:t>
      </w:r>
      <w:r w:rsidRPr="00200ACB">
        <w:rPr>
          <w:rFonts w:ascii="Arial"/>
          <w:b/>
        </w:rPr>
        <w:t>unes</w:t>
      </w:r>
      <w:r w:rsidR="00A61E6E">
        <w:rPr>
          <w:rFonts w:ascii="Arial"/>
          <w:b/>
        </w:rPr>
        <w:t xml:space="preserve"> </w:t>
      </w:r>
      <w:r w:rsidR="008F20CE">
        <w:rPr>
          <w:rFonts w:ascii="Arial"/>
          <w:b/>
        </w:rPr>
        <w:t xml:space="preserve">16 </w:t>
      </w:r>
      <w:r w:rsidR="00CA3A71">
        <w:rPr>
          <w:rFonts w:ascii="Arial"/>
          <w:b/>
        </w:rPr>
        <w:t>Junio</w:t>
      </w:r>
      <w:r w:rsidR="001E4533">
        <w:rPr>
          <w:rFonts w:ascii="Arial"/>
          <w:b/>
        </w:rPr>
        <w:t xml:space="preserve"> </w:t>
      </w:r>
      <w:r w:rsidRPr="00200ACB">
        <w:rPr>
          <w:rFonts w:ascii="Arial"/>
          <w:b/>
        </w:rPr>
        <w:t>de 202</w:t>
      </w:r>
      <w:r w:rsidR="0008715E">
        <w:rPr>
          <w:rFonts w:ascii="Arial"/>
          <w:b/>
        </w:rPr>
        <w:t>5</w:t>
      </w:r>
    </w:p>
    <w:p w:rsidR="00905682" w:rsidRPr="00200ACB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A las 20:00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horas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de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España</w:t>
      </w:r>
      <w:r w:rsidRPr="00200ACB">
        <w:rPr>
          <w:b/>
          <w:spacing w:val="-9"/>
        </w:rPr>
        <w:t xml:space="preserve"> </w:t>
      </w:r>
      <w:r w:rsidRPr="00200ACB">
        <w:rPr>
          <w:b/>
        </w:rPr>
        <w:t>Peninsular - 1</w:t>
      </w:r>
      <w:r w:rsidR="00B963F4">
        <w:rPr>
          <w:b/>
        </w:rPr>
        <w:t>2</w:t>
      </w:r>
      <w:r w:rsidRPr="00200ACB">
        <w:rPr>
          <w:b/>
        </w:rPr>
        <w:t>:00 horas México</w:t>
      </w:r>
      <w:r>
        <w:rPr>
          <w:b/>
        </w:rPr>
        <w:t xml:space="preserve"> Centro</w:t>
      </w:r>
    </w:p>
    <w:p w:rsidR="00905682" w:rsidRDefault="00905682" w:rsidP="00905682">
      <w:pPr>
        <w:pStyle w:val="BodyText"/>
        <w:jc w:val="center"/>
        <w:rPr>
          <w:b/>
        </w:rPr>
      </w:pPr>
      <w:r w:rsidRPr="00200ACB">
        <w:rPr>
          <w:b/>
        </w:rPr>
        <w:t>En la Sala</w:t>
      </w:r>
      <w:r w:rsidRPr="00200ACB">
        <w:rPr>
          <w:b/>
          <w:spacing w:val="-16"/>
        </w:rPr>
        <w:t xml:space="preserve"> </w:t>
      </w:r>
      <w:proofErr w:type="spellStart"/>
      <w:r w:rsidRPr="00200ACB">
        <w:rPr>
          <w:b/>
        </w:rPr>
        <w:t>Paltalk</w:t>
      </w:r>
      <w:proofErr w:type="spellEnd"/>
      <w:r w:rsidRPr="00200ACB">
        <w:rPr>
          <w:b/>
        </w:rPr>
        <w:t>:</w:t>
      </w:r>
      <w:r w:rsidRPr="00200ACB">
        <w:rPr>
          <w:b/>
          <w:spacing w:val="-16"/>
        </w:rPr>
        <w:t xml:space="preserve"> </w:t>
      </w:r>
      <w:r w:rsidRPr="00200ACB">
        <w:rPr>
          <w:b/>
        </w:rPr>
        <w:t>Tseyor Divulgación</w:t>
      </w:r>
    </w:p>
    <w:p w:rsidR="00464956" w:rsidRDefault="00464956" w:rsidP="00905682">
      <w:pPr>
        <w:pStyle w:val="BodyText"/>
        <w:jc w:val="center"/>
        <w:rPr>
          <w:b/>
        </w:rPr>
      </w:pPr>
      <w:r w:rsidRPr="00464956">
        <w:rPr>
          <w:b/>
        </w:rPr>
        <w:t xml:space="preserve">Moderador@: Vuelve Paloma Vuelve </w:t>
      </w:r>
      <w:r w:rsidR="000479A8">
        <w:rPr>
          <w:b/>
        </w:rPr>
        <w:t>La Pm</w:t>
      </w:r>
      <w:r w:rsidR="00B821A2">
        <w:rPr>
          <w:b/>
        </w:rPr>
        <w:t>, Junto A Ti La Pm</w:t>
      </w:r>
      <w:r w:rsidR="000479A8">
        <w:rPr>
          <w:b/>
        </w:rPr>
        <w:t xml:space="preserve"> </w:t>
      </w:r>
      <w:r w:rsidRPr="00464956">
        <w:rPr>
          <w:b/>
        </w:rPr>
        <w:t>y Al Norte La Pm</w:t>
      </w:r>
    </w:p>
    <w:p w:rsidR="00464956" w:rsidRDefault="00464956" w:rsidP="00905682">
      <w:pPr>
        <w:pStyle w:val="BodyText"/>
        <w:jc w:val="center"/>
        <w:rPr>
          <w:b/>
        </w:rPr>
      </w:pPr>
    </w:p>
    <w:p w:rsidR="00464956" w:rsidRDefault="00464956" w:rsidP="00905682">
      <w:pPr>
        <w:pStyle w:val="BodyText"/>
        <w:jc w:val="center"/>
        <w:rPr>
          <w:b/>
        </w:rPr>
      </w:pPr>
    </w:p>
    <w:p w:rsidR="00905682" w:rsidRDefault="00905682" w:rsidP="006A7E44">
      <w:pPr>
        <w:pStyle w:val="BodyText"/>
        <w:numPr>
          <w:ilvl w:val="0"/>
          <w:numId w:val="2"/>
        </w:numPr>
        <w:spacing w:after="120"/>
        <w:jc w:val="both"/>
        <w:rPr>
          <w:bCs/>
          <w:color w:val="000000" w:themeColor="text1"/>
        </w:rPr>
      </w:pPr>
      <w:r w:rsidRPr="006A7E44">
        <w:rPr>
          <w:b/>
          <w:bCs/>
          <w:color w:val="205E99"/>
        </w:rPr>
        <w:t xml:space="preserve">Mantra de Protección. </w:t>
      </w:r>
      <w:r w:rsidRPr="00A755BC">
        <w:rPr>
          <w:bCs/>
          <w:color w:val="000000" w:themeColor="text1"/>
        </w:rPr>
        <w:t xml:space="preserve">Por algún </w:t>
      </w:r>
      <w:proofErr w:type="spellStart"/>
      <w:r w:rsidRPr="00A755BC">
        <w:rPr>
          <w:bCs/>
          <w:color w:val="000000" w:themeColor="text1"/>
        </w:rPr>
        <w:t>herman@</w:t>
      </w:r>
      <w:proofErr w:type="spellEnd"/>
      <w:r w:rsidRPr="00A755BC">
        <w:rPr>
          <w:bCs/>
          <w:color w:val="000000" w:themeColor="text1"/>
        </w:rPr>
        <w:t xml:space="preserve"> voluntario en Sala.</w:t>
      </w:r>
    </w:p>
    <w:p w:rsidR="002B082D" w:rsidRPr="00A755BC" w:rsidRDefault="002B082D" w:rsidP="002B082D">
      <w:pPr>
        <w:pStyle w:val="BodyText"/>
        <w:spacing w:after="120"/>
        <w:ind w:left="720"/>
        <w:jc w:val="both"/>
        <w:rPr>
          <w:bCs/>
          <w:color w:val="000000" w:themeColor="text1"/>
        </w:rPr>
      </w:pPr>
    </w:p>
    <w:p w:rsidR="00945F2F" w:rsidRDefault="005D1631" w:rsidP="00945F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hyperlink r:id="rId6" w:history="1">
        <w:proofErr w:type="spellStart"/>
        <w:r w:rsidR="00973439" w:rsidRPr="00B06C24">
          <w:rPr>
            <w:rFonts w:ascii="Arial" w:hAnsi="Arial" w:cs="Arial"/>
            <w:b/>
            <w:bCs/>
            <w:color w:val="215E99" w:themeColor="text2" w:themeTint="BF"/>
            <w:sz w:val="26"/>
            <w:szCs w:val="26"/>
            <w:u w:val="single"/>
            <w:shd w:val="clear" w:color="auto" w:fill="FFFFFF"/>
          </w:rPr>
          <w:t>Rasbek</w:t>
        </w:r>
        <w:proofErr w:type="spellEnd"/>
        <w:r w:rsidR="00973439" w:rsidRPr="00B06C24">
          <w:rPr>
            <w:rFonts w:ascii="Arial" w:hAnsi="Arial" w:cs="Arial"/>
            <w:b/>
            <w:bCs/>
            <w:color w:val="215E99" w:themeColor="text2" w:themeTint="BF"/>
            <w:sz w:val="26"/>
            <w:szCs w:val="26"/>
            <w:u w:val="single"/>
            <w:shd w:val="clear" w:color="auto" w:fill="FFFFFF"/>
          </w:rPr>
          <w:t xml:space="preserve"> </w:t>
        </w:r>
        <w:r w:rsidR="00C37223">
          <w:rPr>
            <w:rFonts w:ascii="Arial" w:hAnsi="Arial" w:cs="Arial"/>
            <w:b/>
            <w:bCs/>
            <w:color w:val="215E99" w:themeColor="text2" w:themeTint="BF"/>
            <w:sz w:val="26"/>
            <w:szCs w:val="26"/>
            <w:u w:val="single"/>
            <w:shd w:val="clear" w:color="auto" w:fill="FFFFFF"/>
          </w:rPr>
          <w:t>–</w:t>
        </w:r>
        <w:r w:rsidR="00973439" w:rsidRPr="00B06C24">
          <w:rPr>
            <w:rFonts w:ascii="Arial" w:hAnsi="Arial" w:cs="Arial"/>
            <w:b/>
            <w:bCs/>
            <w:color w:val="215E99" w:themeColor="text2" w:themeTint="BF"/>
            <w:sz w:val="26"/>
            <w:szCs w:val="26"/>
            <w:u w:val="single"/>
            <w:shd w:val="clear" w:color="auto" w:fill="FFFFFF"/>
          </w:rPr>
          <w:t xml:space="preserve"> </w:t>
        </w:r>
        <w:r w:rsidR="00C37223">
          <w:rPr>
            <w:rFonts w:ascii="Arial" w:hAnsi="Arial" w:cs="Arial"/>
            <w:b/>
            <w:bCs/>
            <w:color w:val="215E99" w:themeColor="text2" w:themeTint="BF"/>
            <w:sz w:val="26"/>
            <w:szCs w:val="26"/>
            <w:u w:val="single"/>
            <w:shd w:val="clear" w:color="auto" w:fill="FFFFFF"/>
          </w:rPr>
          <w:t>1258. La preparación y la Especialización.</w:t>
        </w:r>
      </w:hyperlink>
      <w:r w:rsidR="00973439">
        <w:rPr>
          <w:sz w:val="22"/>
          <w:szCs w:val="22"/>
        </w:rPr>
        <w:t xml:space="preserve"> Rayos de luz.</w:t>
      </w:r>
    </w:p>
    <w:p w:rsidR="00945F2F" w:rsidRDefault="00945F2F" w:rsidP="00945F2F">
      <w:pPr>
        <w:pStyle w:val="ListParagraph"/>
        <w:rPr>
          <w:b/>
          <w:bCs/>
          <w:color w:val="205E99"/>
        </w:rPr>
      </w:pPr>
    </w:p>
    <w:p w:rsid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4C06EF">
        <w:rPr>
          <w:b/>
          <w:bCs/>
          <w:color w:val="205E99"/>
        </w:rPr>
        <w:t xml:space="preserve">Lectura de la Acta de la Reunión ordinaria núm. </w:t>
      </w:r>
      <w:r w:rsidR="001C7949" w:rsidRPr="004C06EF">
        <w:rPr>
          <w:b/>
          <w:bCs/>
          <w:color w:val="205E99"/>
        </w:rPr>
        <w:t>5</w:t>
      </w:r>
      <w:r w:rsidR="00AF2C47">
        <w:rPr>
          <w:b/>
          <w:bCs/>
          <w:color w:val="205E99"/>
        </w:rPr>
        <w:t>9</w:t>
      </w:r>
      <w:r w:rsidR="001E4533">
        <w:rPr>
          <w:b/>
          <w:bCs/>
          <w:color w:val="205E99"/>
        </w:rPr>
        <w:t xml:space="preserve"> </w:t>
      </w:r>
      <w:r w:rsidRPr="004C06EF">
        <w:rPr>
          <w:b/>
          <w:bCs/>
          <w:color w:val="205E99"/>
        </w:rPr>
        <w:t xml:space="preserve"> del </w:t>
      </w:r>
      <w:r w:rsidR="008F20CE">
        <w:rPr>
          <w:b/>
          <w:bCs/>
          <w:color w:val="205E99"/>
        </w:rPr>
        <w:t>1</w:t>
      </w:r>
      <w:r w:rsidR="00AF2C47">
        <w:rPr>
          <w:b/>
          <w:bCs/>
          <w:color w:val="205E99"/>
        </w:rPr>
        <w:t>6</w:t>
      </w:r>
      <w:r w:rsidR="004C06EF" w:rsidRPr="004C06EF">
        <w:rPr>
          <w:b/>
          <w:bCs/>
          <w:color w:val="205E99"/>
        </w:rPr>
        <w:t xml:space="preserve"> de </w:t>
      </w:r>
      <w:r w:rsidR="00AF2C47">
        <w:rPr>
          <w:b/>
          <w:bCs/>
          <w:color w:val="205E99"/>
        </w:rPr>
        <w:t>Junio</w:t>
      </w:r>
      <w:r w:rsidR="00542CE2" w:rsidRPr="004C06EF">
        <w:rPr>
          <w:b/>
          <w:bCs/>
          <w:color w:val="205E99"/>
        </w:rPr>
        <w:t xml:space="preserve"> </w:t>
      </w:r>
      <w:r w:rsidR="00C36A9C" w:rsidRPr="004C06EF">
        <w:rPr>
          <w:b/>
          <w:bCs/>
          <w:color w:val="205E99"/>
        </w:rPr>
        <w:t>de</w:t>
      </w:r>
      <w:r w:rsidRPr="004C06EF">
        <w:rPr>
          <w:b/>
          <w:bCs/>
          <w:color w:val="205E99"/>
        </w:rPr>
        <w:t xml:space="preserve"> 202</w:t>
      </w:r>
      <w:r w:rsidR="001E4533">
        <w:rPr>
          <w:b/>
          <w:bCs/>
          <w:color w:val="205E99"/>
        </w:rPr>
        <w:t>5</w:t>
      </w:r>
      <w:r w:rsidRPr="004C06EF">
        <w:rPr>
          <w:b/>
          <w:bCs/>
          <w:color w:val="205E99"/>
        </w:rPr>
        <w:t xml:space="preserve"> para su aprobación.</w:t>
      </w:r>
    </w:p>
    <w:p w:rsidR="002B082D" w:rsidRPr="006A7E44" w:rsidRDefault="002B082D" w:rsidP="002B082D">
      <w:pPr>
        <w:pStyle w:val="BodyText"/>
        <w:spacing w:after="120"/>
        <w:jc w:val="both"/>
        <w:rPr>
          <w:b/>
          <w:bCs/>
          <w:color w:val="205E99"/>
        </w:rPr>
      </w:pPr>
    </w:p>
    <w:p w:rsidR="006A7E44" w:rsidRDefault="006A7E44" w:rsidP="006A7E44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Altas en el Departamento de Divulga</w:t>
      </w:r>
      <w:r w:rsidRPr="006A7E44">
        <w:rPr>
          <w:b/>
          <w:bCs/>
          <w:color w:val="205E99"/>
        </w:rPr>
        <w:t>ción.</w:t>
      </w:r>
    </w:p>
    <w:p w:rsidR="00EE6E96" w:rsidRDefault="005F7963" w:rsidP="00EE6E96">
      <w:pPr>
        <w:pStyle w:val="BodyText"/>
        <w:spacing w:after="120"/>
        <w:ind w:left="72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Ilusionista Blanco </w:t>
      </w:r>
    </w:p>
    <w:p w:rsidR="005F7963" w:rsidRDefault="005F7963" w:rsidP="00EE6E96">
      <w:pPr>
        <w:pStyle w:val="BodyText"/>
        <w:spacing w:after="120"/>
        <w:ind w:left="72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Pon Orden La Pm</w:t>
      </w:r>
    </w:p>
    <w:p w:rsidR="005F7963" w:rsidRDefault="00D27E66" w:rsidP="00EE6E96">
      <w:pPr>
        <w:pStyle w:val="BodyText"/>
        <w:spacing w:after="120"/>
        <w:ind w:left="72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Considérate</w:t>
      </w:r>
      <w:r w:rsidR="005F7963">
        <w:rPr>
          <w:bCs/>
          <w:color w:val="000000" w:themeColor="text1"/>
          <w:sz w:val="22"/>
          <w:szCs w:val="22"/>
        </w:rPr>
        <w:t xml:space="preserve"> Validada La Pm</w:t>
      </w:r>
    </w:p>
    <w:p w:rsidR="00D27E66" w:rsidRDefault="00D27E66" w:rsidP="00EE6E96">
      <w:pPr>
        <w:pStyle w:val="BodyText"/>
        <w:spacing w:after="120"/>
        <w:ind w:left="72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Caracoleando La Pm</w:t>
      </w:r>
    </w:p>
    <w:p w:rsidR="001E4533" w:rsidRDefault="001E4533" w:rsidP="00A755BC">
      <w:pPr>
        <w:pStyle w:val="BodyText"/>
        <w:spacing w:after="120"/>
        <w:ind w:left="720"/>
        <w:jc w:val="both"/>
        <w:rPr>
          <w:bCs/>
          <w:color w:val="000000" w:themeColor="text1"/>
        </w:rPr>
      </w:pPr>
    </w:p>
    <w:p w:rsidR="00BB10BC" w:rsidRDefault="00BB10BC" w:rsidP="00BB10BC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Bajas</w:t>
      </w:r>
      <w:r w:rsidRPr="00905682">
        <w:rPr>
          <w:b/>
          <w:bCs/>
          <w:color w:val="205E99"/>
        </w:rPr>
        <w:t xml:space="preserve"> en el Departamento de Divulga</w:t>
      </w:r>
      <w:r w:rsidRPr="006A7E44">
        <w:rPr>
          <w:b/>
          <w:bCs/>
          <w:color w:val="205E99"/>
        </w:rPr>
        <w:t>ción.</w:t>
      </w:r>
    </w:p>
    <w:p w:rsidR="001E4533" w:rsidRDefault="001E4533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No hay bajas en el Departamento</w:t>
      </w:r>
    </w:p>
    <w:p w:rsidR="00C12F71" w:rsidRDefault="00C12F71" w:rsidP="001E4533">
      <w:pPr>
        <w:pStyle w:val="BodyText"/>
        <w:spacing w:after="120"/>
        <w:ind w:left="785"/>
        <w:jc w:val="both"/>
        <w:rPr>
          <w:bCs/>
          <w:color w:val="000000" w:themeColor="text1"/>
          <w:sz w:val="22"/>
          <w:szCs w:val="22"/>
        </w:rPr>
      </w:pPr>
    </w:p>
    <w:p w:rsidR="00C12F71" w:rsidRDefault="00C12F71" w:rsidP="00C12F71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t>Informe de Cursos Holísticos terminados (reportados por</w:t>
      </w:r>
      <w:r w:rsidRPr="006A7E44">
        <w:rPr>
          <w:b/>
          <w:bCs/>
          <w:color w:val="205E99"/>
        </w:rPr>
        <w:t xml:space="preserve"> correo).</w:t>
      </w:r>
    </w:p>
    <w:p w:rsidR="00C12F71" w:rsidRPr="00D27E66" w:rsidRDefault="00C12F71" w:rsidP="00D27E66">
      <w:pPr>
        <w:pStyle w:val="BodyText"/>
        <w:spacing w:after="120"/>
        <w:ind w:left="785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Reporten los </w:t>
      </w:r>
      <w:r w:rsidR="00D27E66">
        <w:rPr>
          <w:bCs/>
          <w:color w:val="000000" w:themeColor="text1"/>
        </w:rPr>
        <w:t>tutores presentes.</w:t>
      </w:r>
    </w:p>
    <w:p w:rsidR="00C12F71" w:rsidRDefault="00C12F71" w:rsidP="00DE292F">
      <w:pPr>
        <w:pStyle w:val="BodyText"/>
        <w:numPr>
          <w:ilvl w:val="0"/>
          <w:numId w:val="2"/>
        </w:numPr>
        <w:spacing w:after="120"/>
        <w:jc w:val="both"/>
        <w:rPr>
          <w:b/>
          <w:bCs/>
          <w:color w:val="205E99"/>
        </w:rPr>
      </w:pPr>
      <w:r w:rsidRPr="00905682">
        <w:rPr>
          <w:b/>
          <w:bCs/>
          <w:color w:val="205E99"/>
        </w:rPr>
        <w:lastRenderedPageBreak/>
        <w:t>Reporte de Correos informativos recibidos por el Departamento de Divulgación</w:t>
      </w:r>
      <w:r>
        <w:rPr>
          <w:b/>
          <w:bCs/>
          <w:color w:val="205E99"/>
        </w:rPr>
        <w:t>.</w:t>
      </w:r>
    </w:p>
    <w:p w:rsidR="00DE292F" w:rsidRDefault="00DE292F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</w:pPr>
      <w:r w:rsidRPr="00DE292F">
        <w:rPr>
          <w:rFonts w:ascii="Arial" w:eastAsia="Times New Roman" w:hAnsi="Arial" w:cs="Arial"/>
          <w:b/>
          <w:color w:val="215E99" w:themeColor="text2" w:themeTint="BF"/>
          <w:sz w:val="20"/>
          <w:szCs w:val="20"/>
          <w:shd w:val="clear" w:color="auto" w:fill="FFFFFF"/>
          <w:lang w:val="es-MX" w:eastAsia="es-MX"/>
        </w:rPr>
        <w:t xml:space="preserve">20 de junio 2025. </w:t>
      </w:r>
    </w:p>
    <w:p w:rsidR="00DE292F" w:rsidRPr="00DE292F" w:rsidRDefault="00DE292F" w:rsidP="00DE292F">
      <w:pPr>
        <w:pStyle w:val="ListParagraph"/>
        <w:widowControl/>
        <w:autoSpaceDE/>
        <w:autoSpaceDN/>
        <w:ind w:left="785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autoSpaceDE/>
        <w:autoSpaceDN/>
        <w:ind w:left="785"/>
        <w:rPr>
          <w:rFonts w:ascii="Times New Roman" w:eastAsia="Times New Roman" w:hAnsi="Times New Roman" w:cs="Times New Roman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s-MX" w:eastAsia="es-MX"/>
        </w:rPr>
        <w:t xml:space="preserve">Buen 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s-MX" w:eastAsia="es-MX"/>
        </w:rPr>
        <w:t>dia</w:t>
      </w:r>
      <w:proofErr w:type="spellEnd"/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 xml:space="preserve">Amada familia, el presentes es para darles a conocer que hemos terminado el curso holístico, el 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dia</w:t>
      </w:r>
      <w:proofErr w:type="spellEnd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 xml:space="preserve"> de hoy 20 de 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juno</w:t>
      </w:r>
      <w:proofErr w:type="spellEnd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de 2025, dictado  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via</w:t>
      </w:r>
      <w:proofErr w:type="spellEnd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 Whatsapp, por siguientes hermanos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* Mejor Esperar la pm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*Un Gran suspiro la  pm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* Segundo Aviso la pm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* Resplandor otoñal la pm  Tutor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 xml:space="preserve">Atlante  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Ramon</w:t>
      </w:r>
      <w:proofErr w:type="spellEnd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 xml:space="preserve"> </w:t>
      </w:r>
      <w:proofErr w:type="spellStart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Gonzalez</w:t>
      </w:r>
      <w:proofErr w:type="spellEnd"/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  el cual ha manifestado adquirir su nombre simbólico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Atentamente</w:t>
      </w: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DE292F" w:rsidRPr="00DE292F" w:rsidRDefault="00DE292F" w:rsidP="00DE292F">
      <w:pPr>
        <w:pStyle w:val="ListParagraph"/>
        <w:widowControl/>
        <w:shd w:val="clear" w:color="auto" w:fill="FFFFFF"/>
        <w:autoSpaceDE/>
        <w:autoSpaceDN/>
        <w:ind w:left="785"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DE292F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Resplandor Otoñal la pm</w:t>
      </w:r>
    </w:p>
    <w:p w:rsidR="00DE292F" w:rsidRDefault="00DE292F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</w:p>
    <w:p w:rsidR="00DE292F" w:rsidRDefault="00DE292F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  <w:r>
        <w:rPr>
          <w:b/>
          <w:bCs/>
          <w:color w:val="205E99"/>
          <w:sz w:val="20"/>
          <w:szCs w:val="20"/>
        </w:rPr>
        <w:t>20 de Junio de 2025</w:t>
      </w:r>
    </w:p>
    <w:p w:rsidR="00D27E66" w:rsidRDefault="00D27E66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Caracoleando La Pm &lt;caracoleandolapm@gmail.com</w:t>
      </w:r>
    </w:p>
    <w:p w:rsidR="00DE292F" w:rsidRPr="00DE292F" w:rsidRDefault="00DE292F" w:rsidP="00DE292F">
      <w:pPr>
        <w:widowControl/>
        <w:shd w:val="clear" w:color="auto" w:fill="FFFFFF"/>
        <w:autoSpaceDE/>
        <w:autoSpaceDN/>
        <w:rPr>
          <w:rFonts w:ascii="Comic Sans MS" w:eastAsia="Times New Roman" w:hAnsi="Comic Sans MS" w:cs="Times New Roman"/>
          <w:color w:val="073763"/>
          <w:sz w:val="20"/>
          <w:szCs w:val="20"/>
          <w:lang w:val="es-MX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Hermana, es un placer informarte que ya perteneces oficialmente a la UTG. Ratificada en la Comisión No. 309 del 8  de junio del 2025.</w:t>
      </w:r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 </w:t>
      </w:r>
      <w:proofErr w:type="gramStart"/>
      <w:r w:rsidRPr="00DE292F">
        <w:rPr>
          <w:rFonts w:ascii="Comic Sans MS" w:hAnsi="Comic Sans MS"/>
          <w:color w:val="073763"/>
          <w:sz w:val="20"/>
          <w:szCs w:val="20"/>
        </w:rPr>
        <w:t>y</w:t>
      </w:r>
      <w:proofErr w:type="gramEnd"/>
      <w:r w:rsidRPr="00DE292F">
        <w:rPr>
          <w:rFonts w:ascii="Comic Sans MS" w:hAnsi="Comic Sans MS"/>
          <w:color w:val="073763"/>
          <w:sz w:val="20"/>
          <w:szCs w:val="20"/>
        </w:rPr>
        <w:t xml:space="preserve"> a los departamentos  Experiencias Interdimensionales y </w:t>
      </w:r>
      <w:proofErr w:type="spellStart"/>
      <w:r w:rsidRPr="00DE292F">
        <w:rPr>
          <w:rFonts w:ascii="Comic Sans MS" w:hAnsi="Comic Sans MS"/>
          <w:color w:val="073763"/>
          <w:sz w:val="20"/>
          <w:szCs w:val="20"/>
        </w:rPr>
        <w:t>Divulgacion</w:t>
      </w:r>
      <w:proofErr w:type="spellEnd"/>
      <w:r w:rsidRPr="00DE292F">
        <w:rPr>
          <w:rFonts w:ascii="Comic Sans MS" w:hAnsi="Comic Sans MS"/>
          <w:color w:val="073763"/>
          <w:sz w:val="20"/>
          <w:szCs w:val="20"/>
        </w:rPr>
        <w:t>.</w:t>
      </w:r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Hemos enviado copia de este correo a los departamentos para que tomen nota.</w:t>
      </w:r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Les enviamos los enlaces de los departamentos, ahí se encuentran los días y horas de reuniones.</w:t>
      </w:r>
    </w:p>
    <w:p w:rsidR="00DE292F" w:rsidRPr="00DE292F" w:rsidRDefault="005D1631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hyperlink r:id="rId7" w:tgtFrame="_blank" w:history="1">
        <w:r w:rsidR="00DE292F" w:rsidRPr="00DE292F">
          <w:rPr>
            <w:rStyle w:val="Hyperlink"/>
            <w:rFonts w:ascii="Comic Sans MS" w:hAnsi="Comic Sans MS"/>
            <w:sz w:val="20"/>
            <w:szCs w:val="20"/>
          </w:rPr>
          <w:t>https://tseyor.org/informes/119</w:t>
        </w:r>
      </w:hyperlink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 </w:t>
      </w:r>
      <w:proofErr w:type="gramStart"/>
      <w:r w:rsidRPr="00DE292F">
        <w:rPr>
          <w:rFonts w:ascii="Comic Sans MS" w:hAnsi="Comic Sans MS"/>
          <w:color w:val="073763"/>
          <w:sz w:val="20"/>
          <w:szCs w:val="20"/>
        </w:rPr>
        <w:t>los</w:t>
      </w:r>
      <w:proofErr w:type="gramEnd"/>
      <w:r w:rsidRPr="00DE292F">
        <w:rPr>
          <w:rFonts w:ascii="Comic Sans MS" w:hAnsi="Comic Sans MS"/>
          <w:color w:val="073763"/>
          <w:sz w:val="20"/>
          <w:szCs w:val="20"/>
        </w:rPr>
        <w:t xml:space="preserve"> estatutos de la Universidad para que los lean y se informen. </w:t>
      </w:r>
    </w:p>
    <w:p w:rsidR="00DE292F" w:rsidRPr="00DE292F" w:rsidRDefault="005D1631" w:rsidP="00DE292F">
      <w:pPr>
        <w:shd w:val="clear" w:color="auto" w:fill="FFFFFF"/>
        <w:spacing w:after="200" w:line="253" w:lineRule="atLeast"/>
        <w:rPr>
          <w:rFonts w:ascii="Calibri" w:hAnsi="Calibri" w:cs="Calibri"/>
          <w:color w:val="073763"/>
          <w:sz w:val="20"/>
          <w:szCs w:val="20"/>
        </w:rPr>
      </w:pPr>
      <w:hyperlink r:id="rId8" w:tgtFrame="_blank" w:history="1">
        <w:r w:rsidR="00DE292F" w:rsidRPr="00DE292F">
          <w:rPr>
            <w:rStyle w:val="Hyperlink"/>
            <w:rFonts w:ascii="Calibri" w:hAnsi="Calibri" w:cs="Calibri"/>
            <w:sz w:val="20"/>
            <w:szCs w:val="20"/>
          </w:rPr>
          <w:t>https://tseyor.org/ar</w:t>
        </w:r>
      </w:hyperlink>
      <w:hyperlink r:id="rId9" w:tgtFrame="_blank" w:history="1">
        <w:r w:rsidR="00DE292F" w:rsidRPr="00DE292F">
          <w:rPr>
            <w:rStyle w:val="Hyperlink"/>
            <w:rFonts w:ascii="Calibri" w:hAnsi="Calibri" w:cs="Calibri"/>
            <w:sz w:val="20"/>
            <w:szCs w:val="20"/>
          </w:rPr>
          <w:t>chivos/equipos/asamblea-utg/2024%20Memorias</w:t>
        </w:r>
      </w:hyperlink>
    </w:p>
    <w:p w:rsidR="00DE292F" w:rsidRPr="00DE292F" w:rsidRDefault="00DE292F" w:rsidP="00DE292F">
      <w:pPr>
        <w:shd w:val="clear" w:color="auto" w:fill="FFFFFF"/>
        <w:rPr>
          <w:rFonts w:ascii="Comic Sans MS" w:hAnsi="Comic Sans MS" w:cs="Times New Roman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t>BIENVENIDA A LA UNIVERSIDAD TSEYOR DE GRANADA Y SUS DEPARTAMENTOS.</w:t>
      </w:r>
    </w:p>
    <w:p w:rsidR="00DE292F" w:rsidRPr="00DE292F" w:rsidRDefault="00DE292F" w:rsidP="00DE292F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73763"/>
          <w:sz w:val="20"/>
          <w:szCs w:val="20"/>
        </w:rPr>
        <w:br w:type="textWrapping" w:clear="all"/>
      </w:r>
    </w:p>
    <w:p w:rsidR="00DE292F" w:rsidRPr="00DE292F" w:rsidRDefault="00DE292F" w:rsidP="00DE292F">
      <w:pPr>
        <w:shd w:val="clear" w:color="auto" w:fill="FFFFFF"/>
        <w:jc w:val="center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C343D"/>
          <w:sz w:val="20"/>
          <w:szCs w:val="20"/>
        </w:rPr>
        <w:t>En amor y servicio</w:t>
      </w:r>
    </w:p>
    <w:p w:rsidR="00DE292F" w:rsidRPr="00DE292F" w:rsidRDefault="00DE292F" w:rsidP="00DE292F">
      <w:pPr>
        <w:shd w:val="clear" w:color="auto" w:fill="FFFFFF"/>
        <w:jc w:val="center"/>
        <w:rPr>
          <w:rFonts w:ascii="Comic Sans MS" w:hAnsi="Comic Sans MS"/>
          <w:color w:val="073763"/>
          <w:sz w:val="20"/>
          <w:szCs w:val="20"/>
        </w:rPr>
      </w:pPr>
      <w:r w:rsidRPr="00DE292F">
        <w:rPr>
          <w:rFonts w:ascii="Comic Sans MS" w:hAnsi="Comic Sans MS"/>
          <w:color w:val="0C343D"/>
          <w:sz w:val="20"/>
          <w:szCs w:val="20"/>
        </w:rPr>
        <w:t>Escampada Libre la Pm y Dadora de Paz Pm</w:t>
      </w:r>
    </w:p>
    <w:p w:rsidR="00DE292F" w:rsidRDefault="00DE292F" w:rsidP="00DE292F">
      <w:pPr>
        <w:shd w:val="clear" w:color="auto" w:fill="FFFFFF"/>
        <w:jc w:val="center"/>
        <w:rPr>
          <w:rFonts w:ascii="Comic Sans MS" w:hAnsi="Comic Sans MS"/>
          <w:color w:val="0C343D"/>
          <w:sz w:val="20"/>
          <w:szCs w:val="20"/>
        </w:rPr>
      </w:pPr>
      <w:r w:rsidRPr="00DE292F">
        <w:rPr>
          <w:rFonts w:ascii="Comic Sans MS" w:hAnsi="Comic Sans MS"/>
          <w:color w:val="0C343D"/>
          <w:sz w:val="20"/>
          <w:szCs w:val="20"/>
        </w:rPr>
        <w:t>Secretaria Patronato UTG</w:t>
      </w:r>
    </w:p>
    <w:p w:rsidR="000F39FD" w:rsidRDefault="000F39FD" w:rsidP="000F39FD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</w:p>
    <w:p w:rsidR="000F39FD" w:rsidRDefault="000F39FD" w:rsidP="000F39FD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  <w:r w:rsidRPr="000F39FD">
        <w:rPr>
          <w:rFonts w:ascii="Comic Sans MS" w:hAnsi="Comic Sans MS"/>
          <w:b/>
          <w:color w:val="073763"/>
          <w:sz w:val="20"/>
          <w:szCs w:val="20"/>
        </w:rPr>
        <w:t>22 de Junio, 2025</w:t>
      </w:r>
      <w:r>
        <w:rPr>
          <w:rFonts w:ascii="Comic Sans MS" w:hAnsi="Comic Sans MS"/>
          <w:color w:val="073763"/>
          <w:sz w:val="20"/>
          <w:szCs w:val="20"/>
        </w:rPr>
        <w:t>.</w:t>
      </w:r>
    </w:p>
    <w:p w:rsidR="000F39FD" w:rsidRDefault="000F39FD" w:rsidP="000F39FD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0"/>
          <w:szCs w:val="20"/>
        </w:rPr>
      </w:pP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/>
        </w:rPr>
      </w:pPr>
      <w:r w:rsidRPr="000F39FD">
        <w:rPr>
          <w:rFonts w:ascii="Arial" w:hAnsi="Arial" w:cs="Arial"/>
          <w:color w:val="222222"/>
          <w:sz w:val="20"/>
          <w:szCs w:val="20"/>
        </w:rPr>
        <w:t>El 19 de Junio ha finalizado el Curso Holístico que se ha dado en Madrid desde el 16 de Junio de forma intensiva.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Tomaron el curso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Leonor Franco Ruiz</w:t>
      </w:r>
    </w:p>
    <w:p w:rsidR="000F39FD" w:rsidRPr="000F39FD" w:rsidRDefault="005D1631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0" w:tgtFrame="_blank" w:history="1">
        <w:r w:rsidR="000F39FD" w:rsidRPr="000F39FD">
          <w:rPr>
            <w:rStyle w:val="Hyperlink"/>
            <w:rFonts w:ascii="Arial" w:hAnsi="Arial" w:cs="Arial"/>
            <w:color w:val="1155CC"/>
            <w:sz w:val="20"/>
            <w:szCs w:val="20"/>
          </w:rPr>
          <w:t>leonorfranco@yahoo.com</w:t>
        </w:r>
      </w:hyperlink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Mª Estrella Díaz Corredera</w:t>
      </w:r>
    </w:p>
    <w:p w:rsidR="000F39FD" w:rsidRPr="000F39FD" w:rsidRDefault="005D1631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hyperlink r:id="rId11" w:tgtFrame="_blank" w:history="1">
        <w:r w:rsidR="000F39FD" w:rsidRPr="000F39FD">
          <w:rPr>
            <w:rStyle w:val="Hyperlink"/>
            <w:rFonts w:ascii="Arial" w:hAnsi="Arial" w:cs="Arial"/>
            <w:color w:val="1155CC"/>
            <w:sz w:val="20"/>
            <w:szCs w:val="20"/>
          </w:rPr>
          <w:t>estrellacorredera@hotmail.com</w:t>
        </w:r>
      </w:hyperlink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Inicio:    16 de Junio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Final:     19 de Junio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gramStart"/>
      <w:r w:rsidRPr="000F39FD">
        <w:rPr>
          <w:rFonts w:ascii="Arial" w:hAnsi="Arial" w:cs="Arial"/>
          <w:color w:val="222222"/>
          <w:sz w:val="20"/>
          <w:szCs w:val="20"/>
        </w:rPr>
        <w:t>en</w:t>
      </w:r>
      <w:proofErr w:type="gramEnd"/>
      <w:r w:rsidRPr="000F39FD">
        <w:rPr>
          <w:rFonts w:ascii="Arial" w:hAnsi="Arial" w:cs="Arial"/>
          <w:color w:val="222222"/>
          <w:sz w:val="20"/>
          <w:szCs w:val="20"/>
        </w:rPr>
        <w:t xml:space="preserve"> Madrid-España, Sala </w:t>
      </w:r>
      <w:proofErr w:type="spellStart"/>
      <w:r w:rsidRPr="000F39FD">
        <w:rPr>
          <w:rFonts w:ascii="Arial" w:hAnsi="Arial" w:cs="Arial"/>
          <w:color w:val="222222"/>
          <w:sz w:val="20"/>
          <w:szCs w:val="20"/>
        </w:rPr>
        <w:t>Paltalk</w:t>
      </w:r>
      <w:proofErr w:type="spellEnd"/>
      <w:r w:rsidRPr="000F39FD">
        <w:rPr>
          <w:rFonts w:ascii="Arial" w:hAnsi="Arial" w:cs="Arial"/>
          <w:color w:val="222222"/>
          <w:sz w:val="20"/>
          <w:szCs w:val="20"/>
        </w:rPr>
        <w:t xml:space="preserve"> del Curso Holístico.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 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Tutores:</w:t>
      </w:r>
      <w:proofErr w:type="gramStart"/>
      <w:r w:rsidRPr="000F39FD">
        <w:rPr>
          <w:rFonts w:ascii="Arial" w:hAnsi="Arial" w:cs="Arial"/>
          <w:color w:val="222222"/>
          <w:sz w:val="20"/>
          <w:szCs w:val="20"/>
        </w:rPr>
        <w:t>  Pon</w:t>
      </w:r>
      <w:proofErr w:type="gramEnd"/>
      <w:r w:rsidRPr="000F39FD">
        <w:rPr>
          <w:rFonts w:ascii="Arial" w:hAnsi="Arial" w:cs="Arial"/>
          <w:color w:val="222222"/>
          <w:sz w:val="20"/>
          <w:szCs w:val="20"/>
        </w:rPr>
        <w:t xml:space="preserve"> Orden La PM y Eso Mismo La PM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 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Abrazos,</w:t>
      </w:r>
    </w:p>
    <w:p w:rsidR="000F39FD" w:rsidRPr="000F39FD" w:rsidRDefault="000F39FD" w:rsidP="000F39F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0F39FD">
        <w:rPr>
          <w:rFonts w:ascii="Arial" w:hAnsi="Arial" w:cs="Arial"/>
          <w:color w:val="222222"/>
          <w:sz w:val="20"/>
          <w:szCs w:val="20"/>
        </w:rPr>
        <w:t>Cronología. </w:t>
      </w:r>
      <w:r w:rsidRPr="000F39FD">
        <w:rPr>
          <w:rFonts w:ascii="Arial" w:hAnsi="Arial" w:cs="Arial"/>
          <w:noProof/>
          <w:color w:val="222222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3" name="Imagen 3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FD" w:rsidRDefault="000F39FD" w:rsidP="000F39FD">
      <w:pPr>
        <w:shd w:val="clear" w:color="auto" w:fill="FFFFFF"/>
        <w:rPr>
          <w:rFonts w:ascii="Comic Sans MS" w:hAnsi="Comic Sans MS"/>
          <w:color w:val="073763"/>
          <w:sz w:val="20"/>
          <w:szCs w:val="20"/>
        </w:rPr>
      </w:pPr>
    </w:p>
    <w:p w:rsidR="000F39FD" w:rsidRPr="00DE292F" w:rsidRDefault="000F39FD" w:rsidP="00DE292F">
      <w:pPr>
        <w:shd w:val="clear" w:color="auto" w:fill="FFFFFF"/>
        <w:jc w:val="center"/>
        <w:rPr>
          <w:rFonts w:ascii="Comic Sans MS" w:hAnsi="Comic Sans MS"/>
          <w:color w:val="073763"/>
          <w:sz w:val="20"/>
          <w:szCs w:val="20"/>
        </w:rPr>
      </w:pPr>
    </w:p>
    <w:p w:rsidR="00DE292F" w:rsidRPr="00DE292F" w:rsidRDefault="00CA1A6B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  <w:r>
        <w:rPr>
          <w:b/>
          <w:bCs/>
          <w:color w:val="205E99"/>
          <w:sz w:val="20"/>
          <w:szCs w:val="20"/>
        </w:rPr>
        <w:t>26 de Junio, 2025.</w:t>
      </w:r>
    </w:p>
    <w:p w:rsid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A la atención del Departamento de Divulgación.</w:t>
      </w: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Informamos que hoy hemos terminado el Curso Holístico con Claudio en la Casa Tseyor Barcelona.</w:t>
      </w: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Los tutores hemos sido: Electrón Pm, Patrón Marino La Pm, Pigmalión, Presta Atención La Pm, Punto Sur La Pm.</w:t>
      </w: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El curso se ha llevado a cabo con total armonía y satisfacción de los presentes.</w:t>
      </w: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Hemos solicitado ya el nombre simbólico para Claudio, que lo anhela recibir, y también lo hemos solicitado para su hijo Gabriel, menor de edad, a petición expresa de su padre.</w:t>
      </w: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</w:p>
    <w:p w:rsidR="00CA1A6B" w:rsidRPr="00CA1A6B" w:rsidRDefault="00CA1A6B" w:rsidP="00CA1A6B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CA1A6B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Un saludo.</w:t>
      </w:r>
    </w:p>
    <w:p w:rsidR="00DE292F" w:rsidRDefault="00DE292F" w:rsidP="00DE292F">
      <w:pPr>
        <w:pStyle w:val="BodyText"/>
        <w:spacing w:after="120"/>
        <w:ind w:left="785"/>
        <w:jc w:val="both"/>
        <w:rPr>
          <w:b/>
          <w:bCs/>
          <w:color w:val="205E99"/>
        </w:rPr>
      </w:pPr>
    </w:p>
    <w:p w:rsidR="00DE292F" w:rsidRPr="00171FDA" w:rsidRDefault="000F39FD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  <w:r w:rsidRPr="00171FDA">
        <w:rPr>
          <w:b/>
          <w:bCs/>
          <w:color w:val="205E99"/>
          <w:sz w:val="20"/>
          <w:szCs w:val="20"/>
        </w:rPr>
        <w:t>28 de junio, 2025.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Amados hermanos del Departamento de Divulgación, mucho gusto de </w:t>
      </w:r>
      <w:r w:rsidRPr="000F39FD">
        <w:rPr>
          <w:rFonts w:ascii="Arial" w:eastAsia="Times New Roman" w:hAnsi="Arial" w:cs="Arial"/>
          <w:color w:val="222222"/>
          <w:sz w:val="20"/>
          <w:szCs w:val="20"/>
          <w:lang w:val="es-MX" w:eastAsia="es-MX"/>
        </w:rPr>
        <w:t>saludarles</w:t>
      </w:r>
      <w:r w:rsidRPr="000F39F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.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 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Les comunicamos que la hermana Paola C. D., ha llevado las siete hermosas sesiones del Curso Holístico de Tseyor “Viniste de las estrellas ¿lo recuerdas”?, entre el entre el 6 de marzo y el 23 de junio de 2025, a través de la plataforma Meet, siendo tutoras las hermanas Muul Águila GTI Considérate Validada La Pm,</w:t>
      </w:r>
      <w:r w:rsidRPr="000F39FD"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  <w:t> </w:t>
      </w: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Lucero La Pm y Noventa Pm.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 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La hermana Paola ha solicitado su nombre simbólico, lo cual ya hemos solicitado a nuestra amada Secretaría de Tseyor.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 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Con amor,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Belankil Noventa Pm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Casa Tseyor en Perú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 </w:t>
      </w:r>
    </w:p>
    <w:p w:rsidR="000F39FD" w:rsidRPr="000F39FD" w:rsidRDefault="000F39FD" w:rsidP="000F39FD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22222"/>
          <w:sz w:val="20"/>
          <w:szCs w:val="20"/>
          <w:lang w:val="pt-PT" w:eastAsia="es-MX"/>
        </w:rPr>
      </w:pPr>
      <w:r w:rsidRPr="000F39FD">
        <w:rPr>
          <w:rFonts w:ascii="Tahoma" w:eastAsia="Times New Roman" w:hAnsi="Tahoma" w:cs="Tahoma"/>
          <w:color w:val="222222"/>
          <w:sz w:val="20"/>
          <w:szCs w:val="20"/>
          <w:lang w:val="pt-PT" w:eastAsia="es-MX"/>
        </w:rPr>
        <w:t>28 junio 2025</w:t>
      </w:r>
    </w:p>
    <w:p w:rsidR="000F39FD" w:rsidRDefault="000F39FD" w:rsidP="00DE292F">
      <w:pPr>
        <w:pStyle w:val="BodyText"/>
        <w:spacing w:after="120"/>
        <w:ind w:left="785"/>
        <w:jc w:val="both"/>
        <w:rPr>
          <w:b/>
          <w:bCs/>
          <w:color w:val="205E99"/>
        </w:rPr>
      </w:pPr>
    </w:p>
    <w:p w:rsidR="0013034D" w:rsidRDefault="0013034D" w:rsidP="00DE292F">
      <w:pPr>
        <w:pStyle w:val="BodyText"/>
        <w:spacing w:after="120"/>
        <w:ind w:left="785"/>
        <w:jc w:val="both"/>
        <w:rPr>
          <w:b/>
          <w:bCs/>
          <w:color w:val="205E99"/>
        </w:rPr>
      </w:pPr>
    </w:p>
    <w:p w:rsidR="0013034D" w:rsidRPr="0013034D" w:rsidRDefault="0013034D" w:rsidP="0013034D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Amados hermanos del Departamento de Divulgación, reciban nuestros cariñosos saludos.</w:t>
      </w:r>
    </w:p>
    <w:p w:rsidR="0013034D" w:rsidRDefault="0013034D" w:rsidP="0013034D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222222"/>
          <w:sz w:val="24"/>
          <w:szCs w:val="24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4"/>
          <w:szCs w:val="24"/>
          <w:lang w:val="es-MX" w:eastAsia="es-MX"/>
        </w:rPr>
        <w:lastRenderedPageBreak/>
        <w:t> </w:t>
      </w:r>
    </w:p>
    <w:p w:rsidR="0013034D" w:rsidRPr="0013034D" w:rsidRDefault="0013034D" w:rsidP="0013034D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lang w:val="es-MX" w:eastAsia="es-MX"/>
        </w:rPr>
      </w:pPr>
    </w:p>
    <w:p w:rsidR="0013034D" w:rsidRPr="0013034D" w:rsidRDefault="005B4A9D" w:rsidP="0013034D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b/>
          <w:color w:val="215E99" w:themeColor="text2" w:themeTint="BF"/>
          <w:sz w:val="20"/>
          <w:szCs w:val="20"/>
          <w:lang w:val="es-MX" w:eastAsia="es-MX"/>
        </w:rPr>
      </w:pPr>
      <w:r w:rsidRPr="00171FDA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 xml:space="preserve">30 de </w:t>
      </w:r>
      <w:r w:rsidR="0013034D" w:rsidRPr="0013034D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>ju</w:t>
      </w:r>
      <w:r w:rsidR="00171FDA" w:rsidRPr="00171FDA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>n</w:t>
      </w:r>
      <w:r w:rsidR="0013034D" w:rsidRPr="0013034D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>io</w:t>
      </w:r>
      <w:r w:rsidR="00171FDA" w:rsidRPr="00171FDA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>,</w:t>
      </w:r>
      <w:r w:rsidR="0013034D" w:rsidRPr="0013034D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pt-PT" w:eastAsia="es-MX"/>
        </w:rPr>
        <w:t xml:space="preserve"> 2025</w:t>
      </w:r>
    </w:p>
    <w:p w:rsidR="0013034D" w:rsidRPr="0013034D" w:rsidRDefault="0013034D" w:rsidP="00DE292F">
      <w:pPr>
        <w:pStyle w:val="BodyText"/>
        <w:spacing w:after="120"/>
        <w:ind w:left="785"/>
        <w:jc w:val="both"/>
        <w:rPr>
          <w:b/>
          <w:bCs/>
          <w:color w:val="205E99"/>
          <w:sz w:val="20"/>
          <w:szCs w:val="20"/>
        </w:rPr>
      </w:pPr>
    </w:p>
    <w:p w:rsidR="0013034D" w:rsidRPr="0013034D" w:rsidRDefault="0013034D" w:rsidP="0013034D">
      <w:pPr>
        <w:widowControl/>
        <w:shd w:val="clear" w:color="auto" w:fill="FFFFFF"/>
        <w:autoSpaceDE/>
        <w:autoSpaceDN/>
        <w:rPr>
          <w:rFonts w:ascii="Trebuchet MS" w:eastAsia="Times New Roman" w:hAnsi="Trebuchet MS" w:cs="Times New Roman"/>
          <w:color w:val="0B5394"/>
          <w:sz w:val="20"/>
          <w:szCs w:val="20"/>
          <w:lang w:val="es-MX"/>
        </w:rPr>
      </w:pPr>
      <w:r w:rsidRPr="0013034D">
        <w:rPr>
          <w:rFonts w:ascii="Trebuchet MS" w:hAnsi="Trebuchet MS"/>
          <w:color w:val="0B5394"/>
          <w:sz w:val="20"/>
          <w:szCs w:val="20"/>
        </w:rPr>
        <w:t>Amados hermanos, adjuntamos  petición de alta en el equipo del hermano PON ORDEN LA PM.</w:t>
      </w:r>
    </w:p>
    <w:p w:rsidR="0013034D" w:rsidRPr="0013034D" w:rsidRDefault="0013034D" w:rsidP="0013034D">
      <w:pPr>
        <w:shd w:val="clear" w:color="auto" w:fill="FFFFFF"/>
        <w:rPr>
          <w:rFonts w:ascii="Trebuchet MS" w:hAnsi="Trebuchet MS"/>
          <w:color w:val="0B5394"/>
          <w:sz w:val="20"/>
          <w:szCs w:val="20"/>
        </w:rPr>
      </w:pPr>
      <w:proofErr w:type="spellStart"/>
      <w:r w:rsidRPr="0013034D">
        <w:rPr>
          <w:rFonts w:ascii="Trebuchet MS" w:hAnsi="Trebuchet MS"/>
          <w:color w:val="0B5394"/>
          <w:sz w:val="20"/>
          <w:szCs w:val="20"/>
        </w:rPr>
        <w:t>Besines</w:t>
      </w:r>
      <w:proofErr w:type="spellEnd"/>
      <w:r w:rsidRPr="0013034D">
        <w:rPr>
          <w:rFonts w:ascii="Trebuchet MS" w:hAnsi="Trebuchet MS"/>
          <w:color w:val="0B5394"/>
          <w:sz w:val="20"/>
          <w:szCs w:val="20"/>
        </w:rPr>
        <w:t xml:space="preserve"> y bendiciones</w:t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10" name="Imagen 10" descr="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😘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9" name="Imagen 9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💕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8" name="Imagen 8" descr="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7" name="Imagen 7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6" name="Imagen 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✨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5" name="Imagen 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✨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34D">
        <w:rPr>
          <w:rFonts w:ascii="Trebuchet MS" w:hAnsi="Trebuchet MS"/>
          <w:noProof/>
          <w:color w:val="0B5394"/>
          <w:sz w:val="20"/>
          <w:szCs w:val="20"/>
          <w:lang w:val="en-US"/>
        </w:rPr>
        <w:drawing>
          <wp:inline distT="0" distB="0" distL="0" distR="0">
            <wp:extent cx="304800" cy="304800"/>
            <wp:effectExtent l="0" t="0" r="0" b="0"/>
            <wp:docPr id="4" name="Imagen 4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34D" w:rsidRPr="0013034D" w:rsidRDefault="0013034D" w:rsidP="0013034D">
      <w:pPr>
        <w:rPr>
          <w:rFonts w:ascii="Times New Roman" w:hAnsi="Times New Roman"/>
          <w:sz w:val="20"/>
          <w:szCs w:val="20"/>
        </w:rPr>
      </w:pP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3034D">
        <w:rPr>
          <w:rFonts w:ascii="Arial" w:hAnsi="Arial" w:cs="Arial"/>
          <w:color w:val="222222"/>
          <w:sz w:val="20"/>
          <w:szCs w:val="20"/>
        </w:rPr>
        <w:t xml:space="preserve">---------- </w:t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Forwarded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message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 xml:space="preserve"> ---------</w:t>
      </w:r>
      <w:r w:rsidRPr="0013034D">
        <w:rPr>
          <w:rFonts w:ascii="Arial" w:hAnsi="Arial" w:cs="Arial"/>
          <w:color w:val="222222"/>
          <w:sz w:val="20"/>
          <w:szCs w:val="20"/>
        </w:rPr>
        <w:br/>
        <w:t>De: </w:t>
      </w:r>
      <w:r w:rsidRPr="0013034D">
        <w:rPr>
          <w:rStyle w:val="Strong"/>
          <w:rFonts w:ascii="Arial" w:hAnsi="Arial" w:cs="Arial"/>
          <w:color w:val="222222"/>
          <w:sz w:val="20"/>
          <w:szCs w:val="20"/>
        </w:rPr>
        <w:t>AGUSTIN Sanz</w:t>
      </w:r>
      <w:r w:rsidRPr="0013034D">
        <w:rPr>
          <w:rFonts w:ascii="Arial" w:hAnsi="Arial" w:cs="Arial"/>
          <w:color w:val="222222"/>
          <w:sz w:val="20"/>
          <w:szCs w:val="20"/>
        </w:rPr>
        <w:t> &lt;</w:t>
      </w:r>
      <w:hyperlink r:id="rId19" w:tgtFrame="_blank" w:history="1">
        <w:r w:rsidRPr="0013034D">
          <w:rPr>
            <w:rStyle w:val="Hyperlink"/>
            <w:rFonts w:ascii="Arial" w:hAnsi="Arial" w:cs="Arial"/>
            <w:color w:val="1155CC"/>
            <w:sz w:val="20"/>
            <w:szCs w:val="20"/>
          </w:rPr>
          <w:t>gusayosanz@gmail.com</w:t>
        </w:r>
      </w:hyperlink>
      <w:r w:rsidRPr="0013034D">
        <w:rPr>
          <w:rFonts w:ascii="Arial" w:hAnsi="Arial" w:cs="Arial"/>
          <w:color w:val="222222"/>
          <w:sz w:val="20"/>
          <w:szCs w:val="20"/>
        </w:rPr>
        <w:t>&gt;</w:t>
      </w:r>
      <w:r w:rsidRPr="0013034D">
        <w:rPr>
          <w:rFonts w:ascii="Arial" w:hAnsi="Arial" w:cs="Arial"/>
          <w:color w:val="222222"/>
          <w:sz w:val="20"/>
          <w:szCs w:val="20"/>
        </w:rPr>
        <w:br/>
        <w:t xml:space="preserve">Date: </w:t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vie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 xml:space="preserve">, 27 </w:t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jun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 xml:space="preserve"> 2025 a las 20:58</w:t>
      </w:r>
      <w:r w:rsidRPr="0013034D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Subject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>: Formar parte del Departamento de Divulgación</w:t>
      </w:r>
      <w:r w:rsidRPr="0013034D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13034D">
        <w:rPr>
          <w:rFonts w:ascii="Arial" w:hAnsi="Arial" w:cs="Arial"/>
          <w:color w:val="222222"/>
          <w:sz w:val="20"/>
          <w:szCs w:val="20"/>
        </w:rPr>
        <w:t>To</w:t>
      </w:r>
      <w:proofErr w:type="spellEnd"/>
      <w:r w:rsidRPr="0013034D">
        <w:rPr>
          <w:rFonts w:ascii="Arial" w:hAnsi="Arial" w:cs="Arial"/>
          <w:color w:val="222222"/>
          <w:sz w:val="20"/>
          <w:szCs w:val="20"/>
        </w:rPr>
        <w:t>: &lt;</w:t>
      </w:r>
      <w:hyperlink r:id="rId20" w:tgtFrame="_blank" w:history="1">
        <w:r w:rsidRPr="0013034D">
          <w:rPr>
            <w:rStyle w:val="Hyperlink"/>
            <w:rFonts w:ascii="Arial" w:hAnsi="Arial" w:cs="Arial"/>
            <w:color w:val="1155CC"/>
            <w:sz w:val="20"/>
            <w:szCs w:val="20"/>
          </w:rPr>
          <w:t>secretaria@tseyor.org</w:t>
        </w:r>
      </w:hyperlink>
      <w:r w:rsidRPr="0013034D">
        <w:rPr>
          <w:rFonts w:ascii="Arial" w:hAnsi="Arial" w:cs="Arial"/>
          <w:color w:val="222222"/>
          <w:sz w:val="20"/>
          <w:szCs w:val="20"/>
        </w:rPr>
        <w:t>&gt;, </w:t>
      </w:r>
      <w:hyperlink r:id="rId21" w:tgtFrame="_blank" w:history="1">
        <w:r w:rsidRPr="0013034D">
          <w:rPr>
            <w:rStyle w:val="Hyperlink"/>
            <w:rFonts w:ascii="Arial" w:hAnsi="Arial" w:cs="Arial"/>
            <w:color w:val="1155CC"/>
            <w:sz w:val="20"/>
            <w:szCs w:val="20"/>
          </w:rPr>
          <w:t>secretaria.utg@gmail.com</w:t>
        </w:r>
      </w:hyperlink>
      <w:r w:rsidRPr="0013034D">
        <w:rPr>
          <w:rFonts w:ascii="Arial" w:hAnsi="Arial" w:cs="Arial"/>
          <w:color w:val="222222"/>
          <w:sz w:val="20"/>
          <w:szCs w:val="20"/>
        </w:rPr>
        <w:t> &lt;</w:t>
      </w:r>
      <w:hyperlink r:id="rId22" w:tgtFrame="_blank" w:history="1">
        <w:r w:rsidRPr="0013034D">
          <w:rPr>
            <w:rStyle w:val="Hyperlink"/>
            <w:rFonts w:ascii="Arial" w:hAnsi="Arial" w:cs="Arial"/>
            <w:color w:val="1155CC"/>
            <w:sz w:val="20"/>
            <w:szCs w:val="20"/>
          </w:rPr>
          <w:t>secretaria.utg@gmail.com</w:t>
        </w:r>
      </w:hyperlink>
      <w:r w:rsidRPr="0013034D">
        <w:rPr>
          <w:rFonts w:ascii="Arial" w:hAnsi="Arial" w:cs="Arial"/>
          <w:color w:val="222222"/>
          <w:sz w:val="20"/>
          <w:szCs w:val="20"/>
        </w:rPr>
        <w:t>&gt;</w:t>
      </w:r>
    </w:p>
    <w:p w:rsidR="0013034D" w:rsidRPr="0013034D" w:rsidRDefault="0013034D" w:rsidP="0013034D">
      <w:pPr>
        <w:shd w:val="clear" w:color="auto" w:fill="FFFFFF"/>
        <w:spacing w:after="240"/>
        <w:rPr>
          <w:rFonts w:ascii="Arial" w:hAnsi="Arial" w:cs="Arial"/>
          <w:color w:val="222222"/>
          <w:sz w:val="20"/>
          <w:szCs w:val="20"/>
        </w:rPr>
      </w:pP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3034D">
        <w:rPr>
          <w:rFonts w:ascii="Arial" w:hAnsi="Arial" w:cs="Arial"/>
          <w:color w:val="222222"/>
          <w:sz w:val="20"/>
          <w:szCs w:val="20"/>
        </w:rPr>
        <w:t>Buenas tardes, Hermanos</w:t>
      </w: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3034D">
        <w:rPr>
          <w:rFonts w:ascii="Arial" w:hAnsi="Arial" w:cs="Arial"/>
          <w:color w:val="222222"/>
          <w:sz w:val="20"/>
          <w:szCs w:val="20"/>
        </w:rPr>
        <w:t>Solicito formar parte del departamento de Divulgación de Tseyor.</w:t>
      </w: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3034D">
        <w:rPr>
          <w:rFonts w:ascii="Arial" w:hAnsi="Arial" w:cs="Arial"/>
          <w:color w:val="222222"/>
          <w:sz w:val="20"/>
          <w:szCs w:val="20"/>
        </w:rPr>
        <w:t>Un abrazo Tseyoriano</w:t>
      </w: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13034D" w:rsidRPr="0013034D" w:rsidRDefault="0013034D" w:rsidP="0013034D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13034D">
        <w:rPr>
          <w:rFonts w:ascii="Arial" w:hAnsi="Arial" w:cs="Arial"/>
          <w:color w:val="222222"/>
          <w:sz w:val="20"/>
          <w:szCs w:val="20"/>
        </w:rPr>
        <w:t>Pon Orden La Pm</w:t>
      </w:r>
    </w:p>
    <w:p w:rsidR="0013034D" w:rsidRDefault="0013034D" w:rsidP="00DE292F">
      <w:pPr>
        <w:pStyle w:val="BodyText"/>
        <w:spacing w:after="120"/>
        <w:ind w:left="785"/>
        <w:jc w:val="both"/>
        <w:rPr>
          <w:b/>
          <w:bCs/>
          <w:color w:val="205E99"/>
        </w:rPr>
      </w:pPr>
    </w:p>
    <w:p w:rsidR="00DE292F" w:rsidRDefault="00DE292F" w:rsidP="00DE292F">
      <w:pPr>
        <w:pStyle w:val="BodyText"/>
        <w:spacing w:after="120"/>
        <w:ind w:left="785"/>
        <w:jc w:val="both"/>
        <w:rPr>
          <w:b/>
          <w:bCs/>
          <w:color w:val="205E99"/>
          <w:lang w:val="es-MX"/>
        </w:rPr>
      </w:pPr>
    </w:p>
    <w:p w:rsidR="003D6124" w:rsidRPr="001B6034" w:rsidRDefault="001B6034" w:rsidP="003D6124">
      <w:pPr>
        <w:widowControl/>
        <w:autoSpaceDE/>
        <w:autoSpaceDN/>
        <w:rPr>
          <w:rFonts w:ascii="Times New Roman" w:eastAsia="Times New Roman" w:hAnsi="Times New Roman" w:cs="Times New Roman"/>
          <w:b/>
          <w:color w:val="215E99" w:themeColor="text2" w:themeTint="BF"/>
          <w:sz w:val="20"/>
          <w:szCs w:val="20"/>
          <w:lang w:val="es-MX"/>
        </w:rPr>
      </w:pPr>
      <w:r w:rsidRPr="001B6034">
        <w:rPr>
          <w:rFonts w:ascii="Times New Roman" w:eastAsia="Times New Roman" w:hAnsi="Times New Roman" w:cs="Times New Roman"/>
          <w:b/>
          <w:color w:val="215E99" w:themeColor="text2" w:themeTint="BF"/>
          <w:sz w:val="20"/>
          <w:szCs w:val="20"/>
          <w:lang w:val="es-MX"/>
        </w:rPr>
        <w:t>22 junio, 2025.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8409"/>
        <w:gridCol w:w="942"/>
        <w:gridCol w:w="4"/>
      </w:tblGrid>
      <w:tr w:rsidR="003D6124" w:rsidRPr="003D6124" w:rsidTr="003D6124">
        <w:tc>
          <w:tcPr>
            <w:tcW w:w="14779" w:type="dxa"/>
            <w:noWrap/>
            <w:hideMark/>
          </w:tcPr>
          <w:tbl>
            <w:tblPr>
              <w:tblW w:w="147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779"/>
            </w:tblGrid>
            <w:tr w:rsidR="003D6124" w:rsidRPr="003D6124">
              <w:tc>
                <w:tcPr>
                  <w:tcW w:w="0" w:type="auto"/>
                  <w:vAlign w:val="center"/>
                  <w:hideMark/>
                </w:tcPr>
                <w:p w:rsidR="003D6124" w:rsidRPr="003D6124" w:rsidRDefault="003D6124">
                  <w:pPr>
                    <w:pStyle w:val="Heading3"/>
                    <w:spacing w:line="300" w:lineRule="atLeast"/>
                    <w:rPr>
                      <w:rFonts w:ascii="Helvetica" w:hAnsi="Helvetica"/>
                      <w:color w:val="5F6368"/>
                      <w:sz w:val="20"/>
                      <w:szCs w:val="20"/>
                    </w:rPr>
                  </w:pPr>
                  <w:r w:rsidRPr="003D6124">
                    <w:rPr>
                      <w:rStyle w:val="gd"/>
                      <w:rFonts w:ascii="Helvetica" w:hAnsi="Helvetica"/>
                      <w:color w:val="1F1F1F"/>
                      <w:sz w:val="20"/>
                      <w:szCs w:val="20"/>
                    </w:rPr>
                    <w:t>Ilusionista Blanco Pm</w:t>
                  </w:r>
                  <w:r w:rsidRPr="003D6124">
                    <w:rPr>
                      <w:rStyle w:val="qu"/>
                      <w:rFonts w:ascii="Helvetica" w:hAnsi="Helvetica"/>
                      <w:color w:val="5F6368"/>
                      <w:sz w:val="20"/>
                      <w:szCs w:val="20"/>
                    </w:rPr>
                    <w:t> </w:t>
                  </w:r>
                  <w:r w:rsidRPr="003D6124">
                    <w:rPr>
                      <w:rStyle w:val="go"/>
                      <w:rFonts w:ascii="Helvetica" w:hAnsi="Helvetica"/>
                      <w:color w:val="5E5E5E"/>
                      <w:sz w:val="20"/>
                      <w:szCs w:val="20"/>
                    </w:rPr>
                    <w:t>&lt;ilusionistablanco@gmail.com&gt;</w:t>
                  </w:r>
                </w:p>
              </w:tc>
            </w:tr>
          </w:tbl>
          <w:p w:rsidR="003D6124" w:rsidRPr="003D6124" w:rsidRDefault="003D6124">
            <w:pPr>
              <w:spacing w:line="300" w:lineRule="atLeas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3D6124" w:rsidRPr="003D6124" w:rsidRDefault="003D6124" w:rsidP="003D612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  <w:proofErr w:type="spellStart"/>
            <w:r w:rsidRPr="003D6124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dom</w:t>
            </w:r>
            <w:proofErr w:type="spellEnd"/>
            <w:r w:rsidRPr="003D6124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 xml:space="preserve">, 22 </w:t>
            </w:r>
            <w:proofErr w:type="spellStart"/>
            <w:r w:rsidRPr="003D6124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jun</w:t>
            </w:r>
            <w:proofErr w:type="spellEnd"/>
            <w:r w:rsidRPr="003D6124">
              <w:rPr>
                <w:rStyle w:val="g3"/>
                <w:rFonts w:ascii="Helvetica" w:hAnsi="Helvetica"/>
                <w:color w:val="5E5E5E"/>
                <w:sz w:val="20"/>
                <w:szCs w:val="20"/>
              </w:rPr>
              <w:t>, 11:38</w:t>
            </w:r>
          </w:p>
        </w:tc>
        <w:tc>
          <w:tcPr>
            <w:tcW w:w="0" w:type="auto"/>
            <w:noWrap/>
            <w:hideMark/>
          </w:tcPr>
          <w:p w:rsidR="003D6124" w:rsidRPr="003D6124" w:rsidRDefault="003D6124">
            <w:pPr>
              <w:jc w:val="right"/>
              <w:rPr>
                <w:rFonts w:ascii="Helvetica" w:hAnsi="Helvetica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3D6124" w:rsidRPr="003D6124" w:rsidRDefault="003D6124">
            <w:pPr>
              <w:jc w:val="right"/>
              <w:rPr>
                <w:sz w:val="20"/>
                <w:szCs w:val="20"/>
              </w:rPr>
            </w:pPr>
          </w:p>
        </w:tc>
      </w:tr>
      <w:tr w:rsidR="003D6124" w:rsidRPr="003D6124" w:rsidTr="003D6124">
        <w:tc>
          <w:tcPr>
            <w:tcW w:w="0" w:type="auto"/>
            <w:gridSpan w:val="3"/>
            <w:vAlign w:val="center"/>
            <w:hideMark/>
          </w:tcPr>
          <w:tbl>
            <w:tblPr>
              <w:tblW w:w="186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0"/>
            </w:tblGrid>
            <w:tr w:rsidR="003D6124" w:rsidRPr="003D6124">
              <w:tc>
                <w:tcPr>
                  <w:tcW w:w="0" w:type="auto"/>
                  <w:noWrap/>
                  <w:vAlign w:val="center"/>
                  <w:hideMark/>
                </w:tcPr>
                <w:p w:rsidR="003D6124" w:rsidRPr="003D6124" w:rsidRDefault="003D6124" w:rsidP="003D6124">
                  <w:pPr>
                    <w:spacing w:line="300" w:lineRule="atLeast"/>
                    <w:rPr>
                      <w:sz w:val="20"/>
                      <w:szCs w:val="20"/>
                    </w:rPr>
                  </w:pPr>
                  <w:r w:rsidRPr="003D612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para </w:t>
                  </w:r>
                  <w:r w:rsidRPr="003D612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mí</w:t>
                  </w:r>
                  <w:r w:rsidRPr="003D612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3D612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Tseyor</w:t>
                  </w:r>
                  <w:r w:rsidRPr="003D6124">
                    <w:rPr>
                      <w:rStyle w:val="hb"/>
                      <w:rFonts w:ascii="Helvetica" w:hAnsi="Helvetica"/>
                      <w:color w:val="5E5E5E"/>
                      <w:sz w:val="20"/>
                      <w:szCs w:val="20"/>
                    </w:rPr>
                    <w:t>, </w:t>
                  </w:r>
                  <w:r w:rsidRPr="003D6124">
                    <w:rPr>
                      <w:rStyle w:val="g2"/>
                      <w:rFonts w:ascii="Helvetica" w:hAnsi="Helvetica"/>
                      <w:color w:val="5E5E5E"/>
                      <w:sz w:val="20"/>
                      <w:szCs w:val="20"/>
                    </w:rPr>
                    <w:t>JUNTO</w:t>
                  </w:r>
                </w:p>
                <w:p w:rsidR="003D6124" w:rsidRPr="003D6124" w:rsidRDefault="003D6124" w:rsidP="003D6124">
                  <w:pPr>
                    <w:spacing w:line="300" w:lineRule="atLeast"/>
                    <w:textAlignment w:val="top"/>
                    <w:rPr>
                      <w:sz w:val="20"/>
                      <w:szCs w:val="20"/>
                    </w:rPr>
                  </w:pPr>
                  <w:r w:rsidRPr="003D6124"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Imagen 11" descr="https://mail.google.com/mail/u/0/d/AEoRXRTPiFBLUD6RGVYIvUoZ4LtWMUP-5eTJQv0yFbyfSMpCPFPw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mail.google.com/mail/u/0/d/AEoRXRTPiFBLUD6RGVYIvUoZ4LtWMUP-5eTJQv0yFbyfSMpCPFPw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6124" w:rsidRPr="003D6124" w:rsidRDefault="003D6124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3D6124" w:rsidRPr="003D6124" w:rsidRDefault="003D6124">
            <w:pPr>
              <w:rPr>
                <w:sz w:val="20"/>
                <w:szCs w:val="20"/>
              </w:rPr>
            </w:pPr>
          </w:p>
        </w:tc>
      </w:tr>
    </w:tbl>
    <w:p w:rsidR="003D6124" w:rsidRPr="003D6124" w:rsidRDefault="003D6124" w:rsidP="003D6124">
      <w:pPr>
        <w:rPr>
          <w:rFonts w:ascii="Arial" w:hAnsi="Arial" w:cs="Arial"/>
          <w:sz w:val="20"/>
          <w:szCs w:val="20"/>
        </w:rPr>
      </w:pPr>
      <w:r w:rsidRPr="003D6124">
        <w:rPr>
          <w:rFonts w:ascii="Arial" w:hAnsi="Arial" w:cs="Arial"/>
          <w:sz w:val="20"/>
          <w:szCs w:val="20"/>
        </w:rPr>
        <w:t xml:space="preserve">Hola </w:t>
      </w:r>
      <w:proofErr w:type="spellStart"/>
      <w:r w:rsidRPr="003D6124">
        <w:rPr>
          <w:rFonts w:ascii="Arial" w:hAnsi="Arial" w:cs="Arial"/>
          <w:sz w:val="20"/>
          <w:szCs w:val="20"/>
        </w:rPr>
        <w:t>hnos</w:t>
      </w:r>
      <w:proofErr w:type="spellEnd"/>
      <w:r w:rsidRPr="003D6124">
        <w:rPr>
          <w:rFonts w:ascii="Arial" w:hAnsi="Arial" w:cs="Arial"/>
          <w:sz w:val="20"/>
          <w:szCs w:val="20"/>
        </w:rPr>
        <w:t>, </w:t>
      </w:r>
    </w:p>
    <w:p w:rsidR="003D6124" w:rsidRPr="003D6124" w:rsidRDefault="003D6124" w:rsidP="003D6124">
      <w:pPr>
        <w:rPr>
          <w:rFonts w:ascii="Arial" w:hAnsi="Arial" w:cs="Arial"/>
          <w:sz w:val="20"/>
          <w:szCs w:val="20"/>
        </w:rPr>
      </w:pPr>
      <w:r w:rsidRPr="003D6124">
        <w:rPr>
          <w:rFonts w:ascii="Arial" w:hAnsi="Arial" w:cs="Arial"/>
          <w:sz w:val="20"/>
          <w:szCs w:val="20"/>
        </w:rPr>
        <w:t xml:space="preserve">Solicito por este medio entrar o reactivar mi participación en el equipo de divulgación. La </w:t>
      </w:r>
      <w:proofErr w:type="spellStart"/>
      <w:r w:rsidRPr="003D6124">
        <w:rPr>
          <w:rFonts w:ascii="Arial" w:hAnsi="Arial" w:cs="Arial"/>
          <w:sz w:val="20"/>
          <w:szCs w:val="20"/>
        </w:rPr>
        <w:t>hna</w:t>
      </w:r>
      <w:proofErr w:type="spellEnd"/>
      <w:r w:rsidRPr="003D6124">
        <w:rPr>
          <w:rFonts w:ascii="Arial" w:hAnsi="Arial" w:cs="Arial"/>
          <w:sz w:val="20"/>
          <w:szCs w:val="20"/>
        </w:rPr>
        <w:t xml:space="preserve"> Junto A ti La pm me dijo este email</w:t>
      </w:r>
    </w:p>
    <w:p w:rsidR="003D6124" w:rsidRDefault="005D1631" w:rsidP="003D6124">
      <w:pPr>
        <w:rPr>
          <w:rFonts w:ascii="Arial" w:hAnsi="Arial" w:cs="Arial"/>
        </w:rPr>
      </w:pPr>
      <w:hyperlink r:id="rId24" w:tgtFrame="_blank" w:history="1">
        <w:r w:rsidR="003D6124" w:rsidRPr="003D6124">
          <w:rPr>
            <w:rStyle w:val="Hyperlink"/>
            <w:rFonts w:ascii="Arial" w:hAnsi="Arial" w:cs="Arial"/>
            <w:color w:val="1155CC"/>
            <w:sz w:val="20"/>
            <w:szCs w:val="20"/>
          </w:rPr>
          <w:t>divulgacion.utg.tseyor@gmail.com</w:t>
        </w:r>
      </w:hyperlink>
      <w:r w:rsidR="003D6124" w:rsidRPr="003D6124">
        <w:rPr>
          <w:rFonts w:ascii="Arial" w:hAnsi="Arial" w:cs="Arial"/>
          <w:sz w:val="20"/>
          <w:szCs w:val="20"/>
        </w:rPr>
        <w:t xml:space="preserve"> para luego agregarme al </w:t>
      </w:r>
      <w:proofErr w:type="spellStart"/>
      <w:r w:rsidR="003D6124" w:rsidRPr="003D6124">
        <w:rPr>
          <w:rFonts w:ascii="Arial" w:hAnsi="Arial" w:cs="Arial"/>
          <w:sz w:val="20"/>
          <w:szCs w:val="20"/>
        </w:rPr>
        <w:t>whats</w:t>
      </w:r>
      <w:proofErr w:type="spellEnd"/>
      <w:r w:rsidR="003D6124" w:rsidRPr="003D6124">
        <w:rPr>
          <w:rFonts w:ascii="Arial" w:hAnsi="Arial" w:cs="Arial"/>
          <w:sz w:val="20"/>
          <w:szCs w:val="20"/>
        </w:rPr>
        <w:t> correspondiente.</w:t>
      </w:r>
      <w:r w:rsidR="003D6124">
        <w:rPr>
          <w:rFonts w:ascii="Arial" w:hAnsi="Arial" w:cs="Arial"/>
        </w:rPr>
        <w:t> </w:t>
      </w:r>
      <w:r w:rsidR="003D6124">
        <w:rPr>
          <w:rFonts w:ascii="Arial" w:hAnsi="Arial" w:cs="Arial"/>
          <w:color w:val="888888"/>
        </w:rPr>
        <w:br w:type="textWrapping" w:clear="all"/>
      </w:r>
    </w:p>
    <w:p w:rsidR="005F7963" w:rsidRPr="005F7963" w:rsidRDefault="005F7963" w:rsidP="003D6124">
      <w:pPr>
        <w:rPr>
          <w:rFonts w:ascii="Arial" w:hAnsi="Arial" w:cs="Arial"/>
          <w:b/>
        </w:rPr>
      </w:pPr>
    </w:p>
    <w:p w:rsidR="005F7963" w:rsidRDefault="005F7963" w:rsidP="003D6124">
      <w:pPr>
        <w:rPr>
          <w:rFonts w:ascii="Arial" w:hAnsi="Arial" w:cs="Arial"/>
          <w:b/>
          <w:color w:val="215E99" w:themeColor="text2" w:themeTint="BF"/>
          <w:sz w:val="20"/>
          <w:szCs w:val="20"/>
        </w:rPr>
      </w:pPr>
      <w:r w:rsidRPr="005F7963">
        <w:rPr>
          <w:rFonts w:ascii="Arial" w:hAnsi="Arial" w:cs="Arial"/>
          <w:b/>
          <w:color w:val="215E99" w:themeColor="text2" w:themeTint="BF"/>
          <w:sz w:val="20"/>
          <w:szCs w:val="20"/>
        </w:rPr>
        <w:t>08 de julio, 2025.</w:t>
      </w:r>
    </w:p>
    <w:p w:rsidR="005F7963" w:rsidRPr="005F7963" w:rsidRDefault="005F7963" w:rsidP="003D6124">
      <w:pPr>
        <w:rPr>
          <w:rFonts w:ascii="Arial" w:hAnsi="Arial" w:cs="Arial"/>
          <w:b/>
          <w:color w:val="215E99" w:themeColor="text2" w:themeTint="BF"/>
          <w:sz w:val="20"/>
          <w:szCs w:val="20"/>
        </w:rPr>
      </w:pP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Departamento de Divulgación – UTG:</w:t>
      </w: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  </w:t>
      </w:r>
      <w:proofErr w:type="gramStart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Saludos ,</w:t>
      </w:r>
      <w:proofErr w:type="gramEnd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 en el Consejo de los doce de Tseyor estamos tratando , como saben , el tema de las Maestrías Muul , y en este nuevo proceso que los HH. MM nos han invitado a iniciar y configurar en cuanto al proceso a seguir de los futuros nuevos Muul Águila GTI de </w:t>
      </w:r>
      <w:proofErr w:type="gramStart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Tseyor ,</w:t>
      </w:r>
      <w:proofErr w:type="gramEnd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 nos hemos dado cuenta de la necesidad de renovar y dar un nuevo enfoque a los protocolos para la divulgación de los Tutores y sugerimos la siguiente propuesta :</w:t>
      </w: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 - Que los Cursos </w:t>
      </w:r>
      <w:proofErr w:type="gramStart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Holísticos ,</w:t>
      </w:r>
      <w:proofErr w:type="gramEnd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  dentro de lo posible , sean vinculados y coordinados por las Casas y Muulasterios Tseyor más cercanos o adecuados en horario , para mantener un seguimiento .</w:t>
      </w: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 - Que todo tutor pertenezca al Departamento de </w:t>
      </w:r>
      <w:proofErr w:type="gramStart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Divulgación .</w:t>
      </w:r>
      <w:proofErr w:type="gramEnd"/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 - Que todo Tutor esté activo en las actividades de Casas o Muulasterios Tseyor.</w:t>
      </w: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lastRenderedPageBreak/>
        <w:t xml:space="preserve">Sin </w:t>
      </w:r>
      <w:proofErr w:type="gramStart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más ,</w:t>
      </w:r>
      <w:proofErr w:type="gramEnd"/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 reciban esta propuesta , un abrazo</w:t>
      </w:r>
    </w:p>
    <w:p w:rsidR="005F7963" w:rsidRPr="005F7963" w:rsidRDefault="005F7963" w:rsidP="005F7963">
      <w:pPr>
        <w:widowControl/>
        <w:shd w:val="clear" w:color="auto" w:fill="FFFFFF"/>
        <w:autoSpaceDE/>
        <w:autoSpaceDN/>
        <w:spacing w:after="240"/>
        <w:rPr>
          <w:rFonts w:ascii="Times New Roman" w:eastAsia="Times New Roman" w:hAnsi="Times New Roman" w:cs="Times New Roman"/>
          <w:color w:val="222222"/>
          <w:sz w:val="20"/>
          <w:szCs w:val="20"/>
          <w:lang w:val="es-MX" w:eastAsia="es-MX"/>
        </w:rPr>
      </w:pPr>
      <w:r w:rsidRPr="005F7963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>Consejo de los Doce de Tseyor</w:t>
      </w:r>
      <w:r w:rsidR="00646DAD">
        <w:rPr>
          <w:rFonts w:ascii="Calibri" w:eastAsia="Times New Roman" w:hAnsi="Calibri" w:cs="Calibri"/>
          <w:b/>
          <w:bCs/>
          <w:color w:val="1F3864"/>
          <w:sz w:val="20"/>
          <w:szCs w:val="20"/>
          <w:lang w:eastAsia="es-MX"/>
        </w:rPr>
        <w:t xml:space="preserve">     ANEXO 1.</w:t>
      </w:r>
      <w:bookmarkStart w:id="0" w:name="_GoBack"/>
      <w:bookmarkEnd w:id="0"/>
    </w:p>
    <w:p w:rsidR="005F7963" w:rsidRDefault="005F7963" w:rsidP="003D6124">
      <w:pPr>
        <w:rPr>
          <w:rFonts w:ascii="Arial" w:hAnsi="Arial" w:cs="Arial"/>
        </w:rPr>
      </w:pP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b/>
          <w:color w:val="215E99" w:themeColor="text2" w:themeTint="BF"/>
          <w:sz w:val="20"/>
          <w:szCs w:val="20"/>
          <w:lang w:val="es-MX" w:eastAsia="es-MX"/>
        </w:rPr>
        <w:t xml:space="preserve">09 de Julio, 2025. </w:t>
      </w:r>
    </w:p>
    <w:p w:rsidR="005F7963" w:rsidRDefault="005F7963" w:rsidP="005F7963">
      <w:pPr>
        <w:widowControl/>
        <w:shd w:val="clear" w:color="auto" w:fill="FFFFFF"/>
        <w:autoSpaceDE/>
        <w:autoSpaceDN/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</w:pP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 xml:space="preserve">Les comunicamos que la hermana Jessica K. V., ha llevado las siete preciosas sesiones del Curso Holístico de Tseyor “Viniste de las estrellas ¿lo recuerdas”?, culminando el curso el 6 de julio de 2025, a través de la plataforma </w:t>
      </w:r>
      <w:proofErr w:type="spellStart"/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Meet</w:t>
      </w:r>
      <w:proofErr w:type="spellEnd"/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, siendo tutoras las hermanas Muul Águila GTI Lucero La Pm, Considérate Validada La Pm y Noventa Pm.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 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La hermana Jessica ha solicitado su nombre simbólico, lo cual ya hemos comunicado a nuestra amada Secretaría de Tseyor.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 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Con amor,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Belankil Noventa Pm</w:t>
      </w:r>
    </w:p>
    <w:p w:rsidR="005F7963" w:rsidRPr="0013034D" w:rsidRDefault="005F7963" w:rsidP="005F7963">
      <w:pPr>
        <w:widowControl/>
        <w:shd w:val="clear" w:color="auto" w:fill="FFFFFF"/>
        <w:autoSpaceDE/>
        <w:autoSpaceDN/>
        <w:rPr>
          <w:rFonts w:ascii="Calibri" w:eastAsia="Times New Roman" w:hAnsi="Calibri" w:cs="Calibri"/>
          <w:color w:val="222222"/>
          <w:sz w:val="20"/>
          <w:szCs w:val="20"/>
          <w:lang w:val="es-MX" w:eastAsia="es-MX"/>
        </w:rPr>
      </w:pPr>
      <w:r w:rsidRPr="0013034D">
        <w:rPr>
          <w:rFonts w:ascii="Tahoma" w:eastAsia="Times New Roman" w:hAnsi="Tahoma" w:cs="Tahoma"/>
          <w:color w:val="222222"/>
          <w:sz w:val="20"/>
          <w:szCs w:val="20"/>
          <w:lang w:val="es-MX" w:eastAsia="es-MX"/>
        </w:rPr>
        <w:t>Casa Tseyor en Perú</w:t>
      </w:r>
    </w:p>
    <w:p w:rsidR="005F7963" w:rsidRDefault="005F7963" w:rsidP="003D6124">
      <w:pPr>
        <w:rPr>
          <w:rFonts w:ascii="Arial" w:hAnsi="Arial" w:cs="Arial"/>
        </w:rPr>
      </w:pPr>
    </w:p>
    <w:p w:rsidR="005F7963" w:rsidRDefault="005F7963" w:rsidP="003D6124">
      <w:pPr>
        <w:rPr>
          <w:rFonts w:ascii="Arial" w:hAnsi="Arial" w:cs="Arial"/>
        </w:rPr>
      </w:pP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15E99" w:themeColor="text2" w:themeTint="BF"/>
          <w:sz w:val="20"/>
          <w:szCs w:val="20"/>
        </w:rPr>
      </w:pPr>
      <w:r w:rsidRPr="001B6034">
        <w:rPr>
          <w:rFonts w:ascii="Calibri" w:hAnsi="Calibri" w:cs="Calibri"/>
          <w:b/>
          <w:color w:val="215E99" w:themeColor="text2" w:themeTint="BF"/>
          <w:sz w:val="20"/>
          <w:szCs w:val="20"/>
          <w:lang w:val="es-PR"/>
        </w:rPr>
        <w:t>20 de julio, 2025.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Amados hermanos y hermanas de Secretaria de Tseyor, Departamento de Divulgación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 xml:space="preserve">Les informamos que los hermanos nombrados abajo cumplieron con los siete capítulos del Curso Holístico Viniste de las Estrellas, lo recuerdas. Comenzamos el sábado 31 de mayo y se culminó el sábado 19 de Julio del 2025. Se utilizó la plataforma de </w:t>
      </w:r>
      <w:proofErr w:type="gramStart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Whatsaap .</w:t>
      </w:r>
      <w:proofErr w:type="gramEnd"/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Fueron tutores del mismo los Muul Águilas GTI Romano Primo Pm y Dadora de Paz Pm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Solicitamos a su réplica si tiene a bien darles su nombre simbólico.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Zulima</w:t>
      </w:r>
      <w:proofErr w:type="spellEnd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 xml:space="preserve"> </w:t>
      </w:r>
      <w:proofErr w:type="spellStart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Chinquiquira</w:t>
      </w:r>
      <w:proofErr w:type="spellEnd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 xml:space="preserve"> </w:t>
      </w:r>
      <w:proofErr w:type="spellStart"/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Sanchez</w:t>
      </w:r>
      <w:proofErr w:type="spellEnd"/>
    </w:p>
    <w:p w:rsidR="001B6034" w:rsidRPr="001B6034" w:rsidRDefault="005D1631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hyperlink r:id="rId25" w:tgtFrame="_blank" w:history="1">
        <w:r w:rsidR="001B6034" w:rsidRPr="001B6034">
          <w:rPr>
            <w:rStyle w:val="Hyperlink"/>
            <w:rFonts w:ascii="Calibri" w:eastAsiaTheme="majorEastAsia" w:hAnsi="Calibri" w:cs="Calibri"/>
            <w:sz w:val="20"/>
            <w:szCs w:val="20"/>
            <w:lang w:val="es-PR"/>
          </w:rPr>
          <w:t>Zulimas29r.@gmail.com</w:t>
        </w:r>
      </w:hyperlink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Mujer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Venezuela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</w:rPr>
        <w:t>Shirley  Marchan</w:t>
      </w:r>
    </w:p>
    <w:p w:rsidR="001B6034" w:rsidRPr="001B6034" w:rsidRDefault="005D1631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hyperlink r:id="rId26" w:tgtFrame="_blank" w:history="1">
        <w:r w:rsidR="001B6034" w:rsidRPr="001B6034">
          <w:rPr>
            <w:rStyle w:val="Hyperlink"/>
            <w:rFonts w:ascii="Calibri" w:eastAsiaTheme="majorEastAsia" w:hAnsi="Calibri" w:cs="Calibri"/>
            <w:sz w:val="20"/>
            <w:szCs w:val="20"/>
          </w:rPr>
          <w:t>Shimm.c21@gmail.com</w:t>
        </w:r>
      </w:hyperlink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Mujer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Venezuela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Nombre simbólico otorgado  en el Curso 21, año  2011- Cuadratura del círculo Pm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Pide si es posible cambio de nombre simbólico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 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En amor y sirviendo a la energía</w:t>
      </w:r>
    </w:p>
    <w:p w:rsidR="001B6034" w:rsidRPr="001B6034" w:rsidRDefault="001B6034" w:rsidP="001B603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1B6034">
        <w:rPr>
          <w:rFonts w:ascii="Calibri" w:hAnsi="Calibri" w:cs="Calibri"/>
          <w:color w:val="222222"/>
          <w:sz w:val="20"/>
          <w:szCs w:val="20"/>
          <w:lang w:val="es-PR"/>
        </w:rPr>
        <w:t>Dadora de Paz Pm y Romano Primo Pm</w:t>
      </w:r>
    </w:p>
    <w:p w:rsidR="00C12F71" w:rsidRDefault="00C12F71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5F7963" w:rsidRDefault="005F7963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5F7963" w:rsidRDefault="005F7963" w:rsidP="00C12F71">
      <w:pPr>
        <w:pStyle w:val="BodyText"/>
        <w:spacing w:after="120"/>
        <w:jc w:val="both"/>
        <w:rPr>
          <w:b/>
          <w:bCs/>
          <w:color w:val="205E99"/>
          <w:lang w:val="es-MX"/>
        </w:rPr>
      </w:pPr>
    </w:p>
    <w:p w:rsidR="005F7963" w:rsidRPr="008743ED" w:rsidRDefault="005F7963" w:rsidP="00C12F71">
      <w:pPr>
        <w:pStyle w:val="BodyText"/>
        <w:spacing w:after="120"/>
        <w:jc w:val="both"/>
        <w:rPr>
          <w:b/>
          <w:bCs/>
          <w:color w:val="000000" w:themeColor="text1"/>
          <w:sz w:val="22"/>
          <w:szCs w:val="22"/>
          <w:lang w:val="es-MX"/>
        </w:rPr>
      </w:pPr>
    </w:p>
    <w:p w:rsidR="00C12F71" w:rsidRPr="00542EE3" w:rsidRDefault="00C12F71" w:rsidP="00542EE3">
      <w:pPr>
        <w:widowControl/>
        <w:autoSpaceDE/>
        <w:autoSpaceDN/>
        <w:rPr>
          <w:b/>
          <w:bCs/>
          <w:color w:val="205E99"/>
          <w:sz w:val="24"/>
          <w:szCs w:val="24"/>
        </w:rPr>
      </w:pPr>
      <w:r>
        <w:rPr>
          <w:b/>
          <w:bCs/>
          <w:color w:val="205E99"/>
          <w:sz w:val="24"/>
          <w:szCs w:val="24"/>
        </w:rPr>
        <w:lastRenderedPageBreak/>
        <w:t xml:space="preserve">     </w:t>
      </w:r>
      <w:r w:rsidR="00F03ECD">
        <w:rPr>
          <w:b/>
          <w:bCs/>
          <w:color w:val="205E99"/>
          <w:sz w:val="24"/>
          <w:szCs w:val="24"/>
        </w:rPr>
        <w:t>8</w:t>
      </w:r>
      <w:r w:rsidRPr="00194F30">
        <w:rPr>
          <w:b/>
          <w:bCs/>
          <w:color w:val="205E99"/>
          <w:sz w:val="24"/>
          <w:szCs w:val="24"/>
        </w:rPr>
        <w:t>.- Temas pendientes por el Departamento de Divulgación:</w:t>
      </w:r>
    </w:p>
    <w:p w:rsidR="00C12F71" w:rsidRPr="00BE375F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4F61FA" w:rsidRDefault="00F03ECD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t>8.</w:t>
      </w:r>
      <w:r w:rsidR="00542EE3">
        <w:rPr>
          <w:b/>
          <w:bCs/>
          <w:color w:val="215E99" w:themeColor="text2" w:themeTint="BF"/>
          <w:sz w:val="24"/>
          <w:szCs w:val="24"/>
        </w:rPr>
        <w:t>1</w:t>
      </w:r>
      <w:r w:rsidR="00C12F71" w:rsidRPr="005C04FF">
        <w:rPr>
          <w:b/>
          <w:bCs/>
          <w:color w:val="215E99" w:themeColor="text2" w:themeTint="BF"/>
          <w:sz w:val="24"/>
          <w:szCs w:val="24"/>
        </w:rPr>
        <w:t>.-</w:t>
      </w:r>
      <w:r w:rsidR="00C12F71">
        <w:rPr>
          <w:bCs/>
          <w:color w:val="215E99" w:themeColor="text2" w:themeTint="BF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Continuar con p</w:t>
      </w:r>
      <w:r w:rsidR="00C12F71">
        <w:rPr>
          <w:bCs/>
          <w:color w:val="000000" w:themeColor="text1"/>
          <w:sz w:val="24"/>
          <w:szCs w:val="24"/>
        </w:rPr>
        <w:t>ropuesta</w:t>
      </w:r>
      <w:r>
        <w:rPr>
          <w:bCs/>
          <w:color w:val="000000" w:themeColor="text1"/>
          <w:sz w:val="24"/>
          <w:szCs w:val="24"/>
        </w:rPr>
        <w:t>s</w:t>
      </w:r>
      <w:r w:rsidR="00C12F71">
        <w:rPr>
          <w:bCs/>
          <w:color w:val="000000" w:themeColor="text1"/>
          <w:sz w:val="24"/>
          <w:szCs w:val="24"/>
        </w:rPr>
        <w:t xml:space="preserve"> para la divulgación de Cursos Holísticos de Tseyor.</w:t>
      </w:r>
      <w:r>
        <w:rPr>
          <w:bCs/>
          <w:color w:val="000000" w:themeColor="text1"/>
          <w:sz w:val="24"/>
          <w:szCs w:val="24"/>
        </w:rPr>
        <w:t xml:space="preserve"> </w:t>
      </w:r>
      <w:r w:rsidR="00C12F71">
        <w:rPr>
          <w:bCs/>
          <w:color w:val="000000" w:themeColor="text1"/>
          <w:sz w:val="24"/>
          <w:szCs w:val="24"/>
        </w:rPr>
        <w:t>Unificar criterios para realizar un protocolo básico para impartir el Curso Holístico de Tseyor y que la dinámica de cursos se respete en todo el colectivo en base a las referencias de los HHMM</w:t>
      </w:r>
      <w:r w:rsidR="004F61FA">
        <w:rPr>
          <w:bCs/>
          <w:color w:val="000000" w:themeColor="text1"/>
          <w:sz w:val="24"/>
          <w:szCs w:val="24"/>
        </w:rPr>
        <w:t>.</w:t>
      </w:r>
    </w:p>
    <w:p w:rsidR="005F7963" w:rsidRDefault="005F7963" w:rsidP="004F61FA">
      <w:pPr>
        <w:pStyle w:val="ListParagraph"/>
        <w:widowControl/>
        <w:autoSpaceDE/>
        <w:autoSpaceDN/>
        <w:rPr>
          <w:b/>
          <w:bCs/>
          <w:color w:val="215E99" w:themeColor="text2" w:themeTint="BF"/>
          <w:sz w:val="24"/>
          <w:szCs w:val="24"/>
        </w:rPr>
      </w:pPr>
    </w:p>
    <w:p w:rsidR="005F7963" w:rsidRDefault="005F7963" w:rsidP="004F61FA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t xml:space="preserve">8.2.- </w:t>
      </w:r>
      <w:r w:rsidRPr="005F7963">
        <w:rPr>
          <w:bCs/>
          <w:sz w:val="24"/>
          <w:szCs w:val="24"/>
        </w:rPr>
        <w:t>Carta del Consejo de los Doce.</w:t>
      </w:r>
      <w:r w:rsidR="00646DAD">
        <w:rPr>
          <w:bCs/>
          <w:sz w:val="24"/>
          <w:szCs w:val="24"/>
        </w:rPr>
        <w:t xml:space="preserve">  Anexo 1.</w:t>
      </w:r>
    </w:p>
    <w:p w:rsidR="007D6A87" w:rsidRPr="00776D39" w:rsidRDefault="007D6A87" w:rsidP="00776D39">
      <w:pPr>
        <w:widowControl/>
        <w:autoSpaceDE/>
        <w:autoSpaceDN/>
        <w:rPr>
          <w:b/>
          <w:bCs/>
          <w:color w:val="215E99" w:themeColor="text2" w:themeTint="BF"/>
          <w:sz w:val="24"/>
          <w:szCs w:val="24"/>
        </w:rPr>
      </w:pPr>
    </w:p>
    <w:p w:rsidR="00C12F71" w:rsidRDefault="00F03ECD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t>8</w:t>
      </w:r>
      <w:r w:rsidR="00C12F71" w:rsidRPr="004F57B4">
        <w:rPr>
          <w:b/>
          <w:bCs/>
          <w:color w:val="215E99" w:themeColor="text2" w:themeTint="BF"/>
          <w:sz w:val="24"/>
          <w:szCs w:val="24"/>
        </w:rPr>
        <w:t>.</w:t>
      </w:r>
      <w:r w:rsidR="005F7963">
        <w:rPr>
          <w:b/>
          <w:bCs/>
          <w:color w:val="215E99" w:themeColor="text2" w:themeTint="BF"/>
          <w:sz w:val="24"/>
          <w:szCs w:val="24"/>
        </w:rPr>
        <w:t>3</w:t>
      </w:r>
      <w:r w:rsidR="00C12F71" w:rsidRPr="004F57B4">
        <w:rPr>
          <w:b/>
          <w:bCs/>
          <w:color w:val="215E99" w:themeColor="text2" w:themeTint="BF"/>
          <w:sz w:val="24"/>
          <w:szCs w:val="24"/>
        </w:rPr>
        <w:t>.-</w:t>
      </w:r>
      <w:r w:rsidR="00C12F71" w:rsidRPr="004F57B4">
        <w:rPr>
          <w:bCs/>
          <w:color w:val="215E99" w:themeColor="text2" w:themeTint="BF"/>
          <w:sz w:val="24"/>
          <w:szCs w:val="24"/>
        </w:rPr>
        <w:t xml:space="preserve"> </w:t>
      </w:r>
      <w:r w:rsidR="00C12F71">
        <w:rPr>
          <w:bCs/>
          <w:color w:val="000000" w:themeColor="text1"/>
          <w:sz w:val="24"/>
          <w:szCs w:val="24"/>
        </w:rPr>
        <w:t>Continuar con el Plan de Trabajo 2025:</w:t>
      </w:r>
    </w:p>
    <w:p w:rsidR="00C12F71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12F71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Punto 6.- Crear espacios por </w:t>
      </w:r>
      <w:proofErr w:type="spellStart"/>
      <w:r>
        <w:rPr>
          <w:bCs/>
          <w:color w:val="000000" w:themeColor="text1"/>
          <w:sz w:val="24"/>
          <w:szCs w:val="24"/>
        </w:rPr>
        <w:t>paltalk</w:t>
      </w:r>
      <w:proofErr w:type="spellEnd"/>
      <w:r>
        <w:rPr>
          <w:bCs/>
          <w:color w:val="000000" w:themeColor="text1"/>
          <w:sz w:val="24"/>
          <w:szCs w:val="24"/>
        </w:rPr>
        <w:t xml:space="preserve"> para incorporar a los nuevos.</w:t>
      </w:r>
    </w:p>
    <w:p w:rsidR="00C12F71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</w:p>
    <w:p w:rsidR="00C12F71" w:rsidRPr="004F57B4" w:rsidRDefault="00C12F71" w:rsidP="00C12F71">
      <w:pPr>
        <w:pStyle w:val="ListParagraph"/>
        <w:widowControl/>
        <w:autoSpaceDE/>
        <w:autoSpaceDN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Punto 7.- Fomentar a los equipos del departamento para que informen activamente de sus actividades en las reuniones mensuales y envíen sus informes por correo electrónico.</w:t>
      </w:r>
    </w:p>
    <w:p w:rsidR="00C12F71" w:rsidRPr="00B22CAA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eastAsia="es-MX"/>
        </w:rPr>
      </w:pPr>
    </w:p>
    <w:p w:rsidR="00C12F71" w:rsidRPr="00CF1E48" w:rsidRDefault="00C12F71" w:rsidP="00C12F71">
      <w:pPr>
        <w:widowControl/>
        <w:autoSpaceDE/>
        <w:autoSpaceDN/>
        <w:rPr>
          <w:rFonts w:eastAsia="Times New Roman" w:cs="Arial"/>
          <w:color w:val="888888"/>
          <w:sz w:val="24"/>
          <w:szCs w:val="24"/>
          <w:shd w:val="clear" w:color="auto" w:fill="FFFFFF"/>
          <w:lang w:val="es-MX" w:eastAsia="es-MX"/>
        </w:rPr>
      </w:pPr>
    </w:p>
    <w:p w:rsidR="00C12F71" w:rsidRPr="00194F30" w:rsidRDefault="00F03ECD" w:rsidP="00F03ECD">
      <w:pPr>
        <w:pStyle w:val="BodyText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9</w:t>
      </w:r>
      <w:r w:rsidR="00C12F71">
        <w:rPr>
          <w:b/>
          <w:bCs/>
          <w:color w:val="205E99"/>
          <w:lang w:val="es-MX"/>
        </w:rPr>
        <w:t xml:space="preserve">- </w:t>
      </w:r>
      <w:r w:rsidR="00C12F71" w:rsidRPr="00CF1E48">
        <w:rPr>
          <w:b/>
          <w:bCs/>
          <w:color w:val="205E99"/>
        </w:rPr>
        <w:t>Espacio para realizar los Informes de los Equipos del Depart</w:t>
      </w:r>
      <w:r w:rsidR="00C12F71">
        <w:rPr>
          <w:b/>
          <w:bCs/>
          <w:color w:val="205E99"/>
        </w:rPr>
        <w:t>amento de Divulgación de Tseyor:</w:t>
      </w:r>
    </w:p>
    <w:p w:rsidR="00C12F71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Pr="00CF1E48" w:rsidRDefault="00F03ECD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9.1</w:t>
      </w:r>
      <w:r w:rsidR="00C12F71">
        <w:rPr>
          <w:b/>
          <w:bCs/>
          <w:color w:val="205E99"/>
        </w:rPr>
        <w:t xml:space="preserve">.- </w:t>
      </w:r>
      <w:r w:rsidR="00C12F71" w:rsidRPr="00CF1E48">
        <w:rPr>
          <w:b/>
          <w:bCs/>
          <w:color w:val="205E99"/>
        </w:rPr>
        <w:t xml:space="preserve">Informe de los Equipos de Post y Divulgación. </w:t>
      </w:r>
    </w:p>
    <w:p w:rsidR="00DA6B45" w:rsidRPr="00CF1E48" w:rsidRDefault="00DA6B45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7D6A87" w:rsidRPr="00A46CD3" w:rsidRDefault="00F03ECD" w:rsidP="00A46CD3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9.</w:t>
      </w:r>
      <w:r w:rsidR="00C12F71" w:rsidRPr="00CF1E48">
        <w:rPr>
          <w:b/>
          <w:bCs/>
          <w:color w:val="205E99"/>
        </w:rPr>
        <w:t xml:space="preserve">2.- Informe del Equipo Web. </w:t>
      </w:r>
    </w:p>
    <w:p w:rsidR="00C12F71" w:rsidRPr="00CF1E48" w:rsidRDefault="00C12F71" w:rsidP="00C12F71">
      <w:pPr>
        <w:pStyle w:val="BodyText"/>
        <w:spacing w:after="120"/>
        <w:ind w:left="102" w:right="-1" w:firstLine="182"/>
        <w:jc w:val="both"/>
        <w:rPr>
          <w:b/>
          <w:bCs/>
          <w:color w:val="205E99"/>
        </w:rPr>
      </w:pPr>
    </w:p>
    <w:p w:rsidR="00C12F71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9</w:t>
      </w:r>
      <w:r w:rsidR="00C12F71" w:rsidRPr="00CF1E48">
        <w:rPr>
          <w:b/>
          <w:bCs/>
          <w:color w:val="205E99"/>
        </w:rPr>
        <w:t>.3.- Informe del Equipo de Audios</w:t>
      </w:r>
      <w:r w:rsidR="00DA6B45">
        <w:rPr>
          <w:b/>
          <w:bCs/>
          <w:color w:val="205E99"/>
        </w:rPr>
        <w:t xml:space="preserve"> y </w:t>
      </w:r>
      <w:r w:rsidR="00C12F71" w:rsidRPr="00CF1E48">
        <w:rPr>
          <w:b/>
          <w:bCs/>
          <w:color w:val="205E99"/>
        </w:rPr>
        <w:t xml:space="preserve">Videos. </w:t>
      </w:r>
      <w:r w:rsidR="00C12F71">
        <w:rPr>
          <w:b/>
          <w:bCs/>
          <w:color w:val="205E99"/>
        </w:rPr>
        <w:t xml:space="preserve"> </w:t>
      </w:r>
    </w:p>
    <w:p w:rsidR="00C12F71" w:rsidRPr="002D7686" w:rsidRDefault="00C12F71" w:rsidP="00C12F71">
      <w:pPr>
        <w:pStyle w:val="BodyText"/>
        <w:spacing w:after="120"/>
        <w:jc w:val="both"/>
        <w:rPr>
          <w:bCs/>
          <w:color w:val="000000" w:themeColor="text1"/>
          <w:lang w:val="es-MX"/>
        </w:rPr>
      </w:pPr>
    </w:p>
    <w:p w:rsidR="00C12F71" w:rsidRDefault="00F03ECD" w:rsidP="00C12F71">
      <w:pPr>
        <w:pStyle w:val="BodyText"/>
        <w:spacing w:after="120"/>
        <w:ind w:left="102" w:firstLine="182"/>
        <w:jc w:val="both"/>
        <w:rPr>
          <w:b/>
          <w:bCs/>
          <w:color w:val="205E99"/>
        </w:rPr>
      </w:pPr>
      <w:r>
        <w:rPr>
          <w:b/>
          <w:bCs/>
          <w:color w:val="205E99"/>
          <w:lang w:val="es-MX"/>
        </w:rPr>
        <w:t>9</w:t>
      </w:r>
      <w:r w:rsidR="00C12F71">
        <w:rPr>
          <w:b/>
          <w:bCs/>
          <w:color w:val="205E99"/>
          <w:lang w:val="es-MX"/>
        </w:rPr>
        <w:t>.</w:t>
      </w:r>
      <w:r w:rsidR="00C12F71" w:rsidRPr="00CF1E48">
        <w:rPr>
          <w:b/>
          <w:bCs/>
          <w:color w:val="205E99"/>
        </w:rPr>
        <w:t xml:space="preserve">4.- Informe del Equipo de Documentación y Bibliografía. </w:t>
      </w:r>
    </w:p>
    <w:p w:rsidR="00C12F71" w:rsidRPr="00CF1E48" w:rsidRDefault="00C12F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C12F71" w:rsidRPr="000F1021" w:rsidRDefault="00C12F71" w:rsidP="00C12F71">
      <w:pPr>
        <w:pStyle w:val="BodyText"/>
        <w:spacing w:after="120"/>
        <w:jc w:val="both"/>
        <w:rPr>
          <w:bCs/>
          <w:color w:val="000000" w:themeColor="text1"/>
        </w:rPr>
      </w:pPr>
      <w:r>
        <w:rPr>
          <w:b/>
          <w:bCs/>
          <w:color w:val="205E99"/>
        </w:rPr>
        <w:t xml:space="preserve">     1</w:t>
      </w:r>
      <w:r w:rsidR="00F03ECD">
        <w:rPr>
          <w:b/>
          <w:bCs/>
          <w:color w:val="205E99"/>
        </w:rPr>
        <w:t>0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 xml:space="preserve">Lectura de Comunicado. </w:t>
      </w:r>
      <w:r w:rsidRPr="00CF1E48">
        <w:rPr>
          <w:bCs/>
          <w:color w:val="000000" w:themeColor="text1"/>
        </w:rPr>
        <w:t>12</w:t>
      </w:r>
      <w:r>
        <w:rPr>
          <w:bCs/>
          <w:color w:val="000000" w:themeColor="text1"/>
        </w:rPr>
        <w:t>26</w:t>
      </w:r>
      <w:r w:rsidRPr="00CF1E48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Las buenas obras son para ser contempladas. </w:t>
      </w:r>
      <w:proofErr w:type="spellStart"/>
      <w:r>
        <w:rPr>
          <w:bCs/>
          <w:color w:val="000000" w:themeColor="text1"/>
        </w:rPr>
        <w:t>Rasbek</w:t>
      </w:r>
      <w:proofErr w:type="spellEnd"/>
      <w:r>
        <w:rPr>
          <w:bCs/>
          <w:color w:val="000000" w:themeColor="text1"/>
        </w:rPr>
        <w:t>.</w:t>
      </w:r>
    </w:p>
    <w:p w:rsidR="00C12F71" w:rsidRPr="00CF1E48" w:rsidRDefault="00C12F71" w:rsidP="00C12F71">
      <w:pPr>
        <w:pStyle w:val="BodyText"/>
        <w:spacing w:after="120"/>
        <w:ind w:left="7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pStyle w:val="BodyText"/>
        <w:spacing w:after="120"/>
        <w:ind w:left="360"/>
        <w:jc w:val="both"/>
        <w:rPr>
          <w:b/>
          <w:bCs/>
          <w:color w:val="205E99"/>
        </w:rPr>
      </w:pPr>
      <w:r>
        <w:rPr>
          <w:b/>
          <w:bCs/>
          <w:color w:val="205E99"/>
        </w:rPr>
        <w:t>1</w:t>
      </w:r>
      <w:r w:rsidR="00F03ECD">
        <w:rPr>
          <w:b/>
          <w:bCs/>
          <w:color w:val="205E99"/>
        </w:rPr>
        <w:t>1</w:t>
      </w:r>
      <w:r>
        <w:rPr>
          <w:b/>
          <w:bCs/>
          <w:color w:val="205E99"/>
        </w:rPr>
        <w:t xml:space="preserve">.- </w:t>
      </w:r>
      <w:r w:rsidRPr="00CF1E48">
        <w:rPr>
          <w:b/>
          <w:bCs/>
          <w:color w:val="205E99"/>
        </w:rPr>
        <w:t>Ruegos y Preguntas.</w:t>
      </w:r>
    </w:p>
    <w:p w:rsidR="00C12F71" w:rsidRPr="00CF1E48" w:rsidRDefault="00C12F71" w:rsidP="00C12F71">
      <w:pPr>
        <w:pStyle w:val="ListParagraph"/>
        <w:rPr>
          <w:b/>
          <w:bCs/>
          <w:color w:val="205E99"/>
          <w:sz w:val="24"/>
          <w:szCs w:val="24"/>
        </w:rPr>
      </w:pPr>
    </w:p>
    <w:p w:rsidR="00C12F71" w:rsidRPr="00CF1E48" w:rsidRDefault="00C12F71" w:rsidP="00C12F71">
      <w:pPr>
        <w:pStyle w:val="BodyText"/>
        <w:spacing w:after="120"/>
        <w:jc w:val="both"/>
        <w:rPr>
          <w:b/>
          <w:bCs/>
          <w:color w:val="205E99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DEPARTAMENTO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DE</w:t>
      </w:r>
      <w:r w:rsidRPr="00CF1E48">
        <w:rPr>
          <w:rFonts w:cs="Arial"/>
          <w:b/>
          <w:color w:val="004F87"/>
          <w:spacing w:val="-15"/>
          <w:sz w:val="24"/>
          <w:szCs w:val="24"/>
        </w:rPr>
        <w:t xml:space="preserve"> 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>DIVULGACIÓN</w:t>
      </w:r>
    </w:p>
    <w:p w:rsidR="00C12F71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B963F4">
      <w:pPr>
        <w:tabs>
          <w:tab w:val="left" w:pos="6804"/>
        </w:tabs>
        <w:spacing w:line="278" w:lineRule="auto"/>
        <w:rPr>
          <w:rFonts w:cs="Arial"/>
          <w:b/>
          <w:color w:val="004F87"/>
          <w:spacing w:val="-2"/>
          <w:sz w:val="24"/>
          <w:szCs w:val="24"/>
        </w:rPr>
      </w:pP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 xml:space="preserve"> COORDINACIÓN</w:t>
      </w:r>
    </w:p>
    <w:p w:rsidR="00C12F71" w:rsidRPr="00CF1E48" w:rsidRDefault="00C12F71" w:rsidP="00C12F71">
      <w:pPr>
        <w:tabs>
          <w:tab w:val="left" w:pos="6804"/>
        </w:tabs>
        <w:spacing w:line="278" w:lineRule="auto"/>
        <w:jc w:val="center"/>
        <w:rPr>
          <w:rFonts w:cs="Arial"/>
          <w:b/>
          <w:color w:val="004F87"/>
          <w:spacing w:val="-2"/>
          <w:sz w:val="24"/>
          <w:szCs w:val="24"/>
        </w:rPr>
      </w:pPr>
      <w:r w:rsidRPr="00CF1E48">
        <w:rPr>
          <w:rFonts w:cs="Arial"/>
          <w:b/>
          <w:color w:val="004F87"/>
          <w:spacing w:val="-2"/>
          <w:sz w:val="24"/>
          <w:szCs w:val="24"/>
        </w:rPr>
        <w:t>Al Norte La Pm</w:t>
      </w:r>
      <w:r>
        <w:rPr>
          <w:rFonts w:cs="Arial"/>
          <w:b/>
          <w:color w:val="004F87"/>
          <w:spacing w:val="-2"/>
          <w:sz w:val="24"/>
          <w:szCs w:val="24"/>
        </w:rPr>
        <w:t>, Junto A Ti La Pm</w:t>
      </w:r>
      <w:r w:rsidRPr="00CF1E48">
        <w:rPr>
          <w:rFonts w:cs="Arial"/>
          <w:b/>
          <w:color w:val="004F87"/>
          <w:spacing w:val="-2"/>
          <w:sz w:val="24"/>
          <w:szCs w:val="24"/>
        </w:rPr>
        <w:t xml:space="preserve"> y Vuelve Paloma Vuelve La Pm</w:t>
      </w:r>
    </w:p>
    <w:sectPr w:rsidR="00C12F71" w:rsidRPr="00CF1E48" w:rsidSect="00855ECA">
      <w:pgSz w:w="12240" w:h="15840"/>
      <w:pgMar w:top="1418" w:right="132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540D"/>
    <w:multiLevelType w:val="hybridMultilevel"/>
    <w:tmpl w:val="A3D82F94"/>
    <w:lvl w:ilvl="0" w:tplc="045EC942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7EB0"/>
    <w:multiLevelType w:val="hybridMultilevel"/>
    <w:tmpl w:val="4BF205F4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4C2D"/>
    <w:multiLevelType w:val="multilevel"/>
    <w:tmpl w:val="440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B75D8"/>
    <w:multiLevelType w:val="hybridMultilevel"/>
    <w:tmpl w:val="A0347E2A"/>
    <w:lvl w:ilvl="0" w:tplc="BD9EF618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52285"/>
    <w:multiLevelType w:val="multilevel"/>
    <w:tmpl w:val="18C8066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EA92802"/>
    <w:multiLevelType w:val="multilevel"/>
    <w:tmpl w:val="9C3E86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215E99" w:themeColor="text2" w:themeTint="B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E607069"/>
    <w:multiLevelType w:val="multilevel"/>
    <w:tmpl w:val="83CA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D23DF"/>
    <w:multiLevelType w:val="multilevel"/>
    <w:tmpl w:val="B2CCAE9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color w:val="153D63" w:themeColor="text2" w:themeTint="E6"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>
    <w:nsid w:val="64317D60"/>
    <w:multiLevelType w:val="hybridMultilevel"/>
    <w:tmpl w:val="B23E7F14"/>
    <w:lvl w:ilvl="0" w:tplc="A8FC7EBE">
      <w:start w:val="7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A6039"/>
    <w:multiLevelType w:val="hybridMultilevel"/>
    <w:tmpl w:val="29669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B56F6"/>
    <w:multiLevelType w:val="hybridMultilevel"/>
    <w:tmpl w:val="A204054A"/>
    <w:lvl w:ilvl="0" w:tplc="08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E697024"/>
    <w:multiLevelType w:val="hybridMultilevel"/>
    <w:tmpl w:val="058AD32A"/>
    <w:lvl w:ilvl="0" w:tplc="6D3E603A">
      <w:start w:val="8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C756D"/>
    <w:multiLevelType w:val="multilevel"/>
    <w:tmpl w:val="698C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53A09"/>
    <w:multiLevelType w:val="multilevel"/>
    <w:tmpl w:val="585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424A"/>
    <w:multiLevelType w:val="hybridMultilevel"/>
    <w:tmpl w:val="B88ED5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682"/>
    <w:rsid w:val="0001134F"/>
    <w:rsid w:val="000479A8"/>
    <w:rsid w:val="00051B58"/>
    <w:rsid w:val="00067600"/>
    <w:rsid w:val="0008715E"/>
    <w:rsid w:val="000F1021"/>
    <w:rsid w:val="000F39FD"/>
    <w:rsid w:val="0013034D"/>
    <w:rsid w:val="00133A30"/>
    <w:rsid w:val="00135130"/>
    <w:rsid w:val="00171FDA"/>
    <w:rsid w:val="001731E4"/>
    <w:rsid w:val="00174BEF"/>
    <w:rsid w:val="00176220"/>
    <w:rsid w:val="00183E80"/>
    <w:rsid w:val="00194F30"/>
    <w:rsid w:val="001B6034"/>
    <w:rsid w:val="001C7949"/>
    <w:rsid w:val="001E4533"/>
    <w:rsid w:val="00206776"/>
    <w:rsid w:val="00207B3E"/>
    <w:rsid w:val="00207C87"/>
    <w:rsid w:val="00226C42"/>
    <w:rsid w:val="00234D5C"/>
    <w:rsid w:val="002709F9"/>
    <w:rsid w:val="0027321A"/>
    <w:rsid w:val="00274365"/>
    <w:rsid w:val="00277340"/>
    <w:rsid w:val="002941C1"/>
    <w:rsid w:val="00294BD2"/>
    <w:rsid w:val="002A5094"/>
    <w:rsid w:val="002B082D"/>
    <w:rsid w:val="002D7686"/>
    <w:rsid w:val="0030531B"/>
    <w:rsid w:val="00331B0F"/>
    <w:rsid w:val="00332FD5"/>
    <w:rsid w:val="0036006D"/>
    <w:rsid w:val="00381038"/>
    <w:rsid w:val="003C43E1"/>
    <w:rsid w:val="003D6124"/>
    <w:rsid w:val="003E6F99"/>
    <w:rsid w:val="004057EE"/>
    <w:rsid w:val="00456A14"/>
    <w:rsid w:val="00464956"/>
    <w:rsid w:val="00474DA4"/>
    <w:rsid w:val="004812C2"/>
    <w:rsid w:val="004A7FBC"/>
    <w:rsid w:val="004C06EF"/>
    <w:rsid w:val="004C3F75"/>
    <w:rsid w:val="004E3558"/>
    <w:rsid w:val="004E70C5"/>
    <w:rsid w:val="004F1DCE"/>
    <w:rsid w:val="004F57B4"/>
    <w:rsid w:val="004F61FA"/>
    <w:rsid w:val="005142C1"/>
    <w:rsid w:val="00523DB4"/>
    <w:rsid w:val="005276AD"/>
    <w:rsid w:val="0053131D"/>
    <w:rsid w:val="00536C10"/>
    <w:rsid w:val="00542CE2"/>
    <w:rsid w:val="00542EE3"/>
    <w:rsid w:val="005B4059"/>
    <w:rsid w:val="005B4A9D"/>
    <w:rsid w:val="005C04FF"/>
    <w:rsid w:val="005C0E5F"/>
    <w:rsid w:val="005D1631"/>
    <w:rsid w:val="005D292A"/>
    <w:rsid w:val="005F7963"/>
    <w:rsid w:val="006150A4"/>
    <w:rsid w:val="006279F8"/>
    <w:rsid w:val="00642F4D"/>
    <w:rsid w:val="006467ED"/>
    <w:rsid w:val="00646DAD"/>
    <w:rsid w:val="00661F39"/>
    <w:rsid w:val="0069306E"/>
    <w:rsid w:val="006958A2"/>
    <w:rsid w:val="006A4E3D"/>
    <w:rsid w:val="006A5918"/>
    <w:rsid w:val="006A7543"/>
    <w:rsid w:val="006A7E44"/>
    <w:rsid w:val="006C1DDE"/>
    <w:rsid w:val="007228EE"/>
    <w:rsid w:val="007458F2"/>
    <w:rsid w:val="00776D39"/>
    <w:rsid w:val="007C0783"/>
    <w:rsid w:val="007D5B8D"/>
    <w:rsid w:val="007D6A87"/>
    <w:rsid w:val="008447F4"/>
    <w:rsid w:val="00855ECA"/>
    <w:rsid w:val="00863F2E"/>
    <w:rsid w:val="008743ED"/>
    <w:rsid w:val="00896BB2"/>
    <w:rsid w:val="008C0773"/>
    <w:rsid w:val="008E1FA7"/>
    <w:rsid w:val="008F20CE"/>
    <w:rsid w:val="00905682"/>
    <w:rsid w:val="00926F4F"/>
    <w:rsid w:val="00945F2F"/>
    <w:rsid w:val="00960421"/>
    <w:rsid w:val="00973439"/>
    <w:rsid w:val="00992A0D"/>
    <w:rsid w:val="00997C36"/>
    <w:rsid w:val="009A1291"/>
    <w:rsid w:val="009A6944"/>
    <w:rsid w:val="009E51E4"/>
    <w:rsid w:val="00A06D16"/>
    <w:rsid w:val="00A21D91"/>
    <w:rsid w:val="00A4229E"/>
    <w:rsid w:val="00A46CD3"/>
    <w:rsid w:val="00A61E6E"/>
    <w:rsid w:val="00A755BC"/>
    <w:rsid w:val="00A84285"/>
    <w:rsid w:val="00A879AC"/>
    <w:rsid w:val="00AB048A"/>
    <w:rsid w:val="00AB4F80"/>
    <w:rsid w:val="00AF2C47"/>
    <w:rsid w:val="00AF4FFF"/>
    <w:rsid w:val="00B06C24"/>
    <w:rsid w:val="00B42136"/>
    <w:rsid w:val="00B70E6B"/>
    <w:rsid w:val="00B76E16"/>
    <w:rsid w:val="00B821A2"/>
    <w:rsid w:val="00B963F4"/>
    <w:rsid w:val="00BA7C69"/>
    <w:rsid w:val="00BB090D"/>
    <w:rsid w:val="00BB10BC"/>
    <w:rsid w:val="00BB2938"/>
    <w:rsid w:val="00BE2F42"/>
    <w:rsid w:val="00BE375F"/>
    <w:rsid w:val="00BE598A"/>
    <w:rsid w:val="00C10017"/>
    <w:rsid w:val="00C12F71"/>
    <w:rsid w:val="00C36A9C"/>
    <w:rsid w:val="00C37223"/>
    <w:rsid w:val="00C71126"/>
    <w:rsid w:val="00C859CB"/>
    <w:rsid w:val="00CA1A6B"/>
    <w:rsid w:val="00CA2F90"/>
    <w:rsid w:val="00CA3A71"/>
    <w:rsid w:val="00CB3A37"/>
    <w:rsid w:val="00CD3DA7"/>
    <w:rsid w:val="00CD57ED"/>
    <w:rsid w:val="00CF1E48"/>
    <w:rsid w:val="00D13564"/>
    <w:rsid w:val="00D26AEF"/>
    <w:rsid w:val="00D27E66"/>
    <w:rsid w:val="00D63FA1"/>
    <w:rsid w:val="00DA6B45"/>
    <w:rsid w:val="00DB01E4"/>
    <w:rsid w:val="00DC58EE"/>
    <w:rsid w:val="00DD1AB7"/>
    <w:rsid w:val="00DE292F"/>
    <w:rsid w:val="00DE3053"/>
    <w:rsid w:val="00DE602D"/>
    <w:rsid w:val="00E205AC"/>
    <w:rsid w:val="00E231CC"/>
    <w:rsid w:val="00E27A49"/>
    <w:rsid w:val="00E31241"/>
    <w:rsid w:val="00E350E5"/>
    <w:rsid w:val="00E532DE"/>
    <w:rsid w:val="00E62681"/>
    <w:rsid w:val="00E86A94"/>
    <w:rsid w:val="00EA0828"/>
    <w:rsid w:val="00EC168D"/>
    <w:rsid w:val="00ED0C52"/>
    <w:rsid w:val="00ED10FA"/>
    <w:rsid w:val="00EE6E96"/>
    <w:rsid w:val="00F03ECD"/>
    <w:rsid w:val="00F26827"/>
    <w:rsid w:val="00F36006"/>
    <w:rsid w:val="00F361E9"/>
    <w:rsid w:val="00F82068"/>
    <w:rsid w:val="00FC3951"/>
    <w:rsid w:val="00FC7968"/>
    <w:rsid w:val="00FD7EB1"/>
    <w:rsid w:val="00FE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6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6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682"/>
    <w:rPr>
      <w:rFonts w:ascii="Arial MT" w:eastAsia="Arial MT" w:hAnsi="Arial MT" w:cs="Arial MT"/>
      <w:kern w:val="0"/>
      <w:lang w:val="es-ES"/>
    </w:rPr>
  </w:style>
  <w:style w:type="paragraph" w:styleId="NormalWeb">
    <w:name w:val="Normal (Web)"/>
    <w:basedOn w:val="Normal"/>
    <w:uiPriority w:val="99"/>
    <w:unhideWhenUsed/>
    <w:rsid w:val="00C711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g3">
    <w:name w:val="g3"/>
    <w:basedOn w:val="DefaultParagraphFont"/>
    <w:rsid w:val="00C71126"/>
  </w:style>
  <w:style w:type="character" w:customStyle="1" w:styleId="hb">
    <w:name w:val="hb"/>
    <w:basedOn w:val="DefaultParagraphFont"/>
    <w:rsid w:val="00C71126"/>
  </w:style>
  <w:style w:type="character" w:customStyle="1" w:styleId="g2">
    <w:name w:val="g2"/>
    <w:basedOn w:val="DefaultParagraphFont"/>
    <w:rsid w:val="00C71126"/>
  </w:style>
  <w:style w:type="character" w:customStyle="1" w:styleId="gd">
    <w:name w:val="gd"/>
    <w:basedOn w:val="DefaultParagraphFont"/>
    <w:rsid w:val="00C71126"/>
  </w:style>
  <w:style w:type="character" w:customStyle="1" w:styleId="go">
    <w:name w:val="go"/>
    <w:basedOn w:val="DefaultParagraphFont"/>
    <w:rsid w:val="00206776"/>
  </w:style>
  <w:style w:type="character" w:styleId="Hyperlink">
    <w:name w:val="Hyperlink"/>
    <w:basedOn w:val="DefaultParagraphFont"/>
    <w:uiPriority w:val="99"/>
    <w:unhideWhenUsed/>
    <w:rsid w:val="00E205AC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E27A49"/>
    <w:rPr>
      <w:b/>
      <w:bCs/>
    </w:rPr>
  </w:style>
  <w:style w:type="character" w:customStyle="1" w:styleId="gmaildefault">
    <w:name w:val="gmail_default"/>
    <w:basedOn w:val="DefaultParagraphFont"/>
    <w:rsid w:val="006279F8"/>
  </w:style>
  <w:style w:type="character" w:customStyle="1" w:styleId="qu">
    <w:name w:val="qu"/>
    <w:basedOn w:val="DefaultParagraphFont"/>
    <w:rsid w:val="005B4059"/>
  </w:style>
  <w:style w:type="character" w:customStyle="1" w:styleId="gi">
    <w:name w:val="gi"/>
    <w:basedOn w:val="DefaultParagraphFont"/>
    <w:rsid w:val="00FE4D20"/>
  </w:style>
  <w:style w:type="character" w:customStyle="1" w:styleId="gmailsignatureprefix">
    <w:name w:val="gmail_signature_prefix"/>
    <w:basedOn w:val="DefaultParagraphFont"/>
    <w:rsid w:val="00EE6E96"/>
  </w:style>
  <w:style w:type="paragraph" w:styleId="BalloonText">
    <w:name w:val="Balloon Text"/>
    <w:basedOn w:val="Normal"/>
    <w:link w:val="BalloonTextChar"/>
    <w:uiPriority w:val="99"/>
    <w:semiHidden/>
    <w:unhideWhenUsed/>
    <w:rsid w:val="00FC3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51"/>
    <w:rPr>
      <w:rFonts w:ascii="Tahoma" w:eastAsia="Arial MT" w:hAnsi="Tahoma" w:cs="Tahoma"/>
      <w:kern w:val="0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6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0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93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2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2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0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1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4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68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6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3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7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1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0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1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0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816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7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8823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05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98198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4674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6626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2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72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1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56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92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75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6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10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07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83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290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30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3035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8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07412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360580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3086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8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64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1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5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2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91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72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01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6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0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93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2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3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656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48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3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0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05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0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451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61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7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9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48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7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8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5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6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7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3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5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8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95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41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02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18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2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3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20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7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3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3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archivos/equipos/asamblea-utg/2024%20Memoria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mailto:Shimm.c21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cretaria.utg@gmail.com" TargetMode="External"/><Relationship Id="rId7" Type="http://schemas.openxmlformats.org/officeDocument/2006/relationships/hyperlink" Target="https://tseyor.org/informes/119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mailto:Zulima29r.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mailto:secretaria@tseyor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seyor.org/audios/rasbek-es-todo-fruto-de-la-ignorancia" TargetMode="External"/><Relationship Id="rId11" Type="http://schemas.openxmlformats.org/officeDocument/2006/relationships/hyperlink" Target="mailto:estrellacorredera@hotmail.com" TargetMode="External"/><Relationship Id="rId24" Type="http://schemas.openxmlformats.org/officeDocument/2006/relationships/hyperlink" Target="mailto:divulgacion.utg.tseyor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image" Target="media/image9.gif"/><Relationship Id="rId28" Type="http://schemas.openxmlformats.org/officeDocument/2006/relationships/theme" Target="theme/theme1.xml"/><Relationship Id="rId10" Type="http://schemas.openxmlformats.org/officeDocument/2006/relationships/hyperlink" Target="mailto:leonorfranco@yahoo.com" TargetMode="External"/><Relationship Id="rId19" Type="http://schemas.openxmlformats.org/officeDocument/2006/relationships/hyperlink" Target="mailto:gusayosan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eyor.org/archivos/equipos/asamblea-utg/2024%20Memorias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secretaria.utg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NORTE LA PM</dc:creator>
  <cp:lastModifiedBy>Kika</cp:lastModifiedBy>
  <cp:revision>2</cp:revision>
  <cp:lastPrinted>2025-04-21T04:20:00Z</cp:lastPrinted>
  <dcterms:created xsi:type="dcterms:W3CDTF">2025-07-21T16:25:00Z</dcterms:created>
  <dcterms:modified xsi:type="dcterms:W3CDTF">2025-07-21T16:25:00Z</dcterms:modified>
</cp:coreProperties>
</file>